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665B" w14:textId="3666D92D" w:rsidR="003A13E1" w:rsidRPr="00433CC7" w:rsidRDefault="003A13E1" w:rsidP="003A13E1">
      <w:pPr>
        <w:widowControl w:val="0"/>
        <w:tabs>
          <w:tab w:val="left" w:pos="3620"/>
        </w:tabs>
        <w:autoSpaceDE w:val="0"/>
        <w:autoSpaceDN w:val="0"/>
        <w:adjustRightInd w:val="0"/>
        <w:spacing w:line="240" w:lineRule="exact"/>
        <w:ind w:right="-658"/>
        <w:rPr>
          <w:rFonts w:ascii="Times New Roman" w:hAnsi="Times New Roman" w:cs="Times New Roman"/>
          <w:b/>
          <w:bCs/>
          <w:sz w:val="20"/>
          <w:szCs w:val="20"/>
          <w:u w:val="single"/>
        </w:rPr>
      </w:pPr>
    </w:p>
    <w:p w14:paraId="1D806EE0" w14:textId="1C6C60A0" w:rsidR="003A13E1" w:rsidRPr="00433CC7" w:rsidRDefault="003A13E1" w:rsidP="00837929">
      <w:pPr>
        <w:widowControl w:val="0"/>
        <w:tabs>
          <w:tab w:val="left" w:pos="3620"/>
        </w:tabs>
        <w:autoSpaceDE w:val="0"/>
        <w:autoSpaceDN w:val="0"/>
        <w:adjustRightInd w:val="0"/>
        <w:spacing w:line="240" w:lineRule="exact"/>
        <w:ind w:left="113" w:right="-377"/>
        <w:jc w:val="center"/>
        <w:rPr>
          <w:rFonts w:ascii="Times New Roman" w:hAnsi="Times New Roman" w:cs="Times New Roman"/>
          <w:b/>
          <w:bCs/>
          <w:sz w:val="20"/>
          <w:szCs w:val="20"/>
          <w:u w:val="single"/>
        </w:rPr>
      </w:pPr>
      <w:r w:rsidRPr="00433CC7">
        <w:rPr>
          <w:rFonts w:ascii="Times New Roman" w:hAnsi="Times New Roman" w:cs="Times New Roman"/>
          <w:b/>
          <w:bCs/>
          <w:sz w:val="20"/>
          <w:szCs w:val="20"/>
          <w:u w:val="single"/>
        </w:rPr>
        <w:t>CURRICULUM</w:t>
      </w:r>
    </w:p>
    <w:p w14:paraId="632A5B98" w14:textId="77777777" w:rsidR="003A13E1" w:rsidRPr="00433CC7" w:rsidRDefault="003A13E1" w:rsidP="00837929">
      <w:pPr>
        <w:widowControl w:val="0"/>
        <w:tabs>
          <w:tab w:val="left" w:pos="3620"/>
        </w:tabs>
        <w:autoSpaceDE w:val="0"/>
        <w:autoSpaceDN w:val="0"/>
        <w:adjustRightInd w:val="0"/>
        <w:spacing w:line="240" w:lineRule="exact"/>
        <w:ind w:left="113" w:right="-377"/>
        <w:jc w:val="center"/>
        <w:rPr>
          <w:rFonts w:ascii="Times New Roman" w:hAnsi="Times New Roman" w:cs="Times New Roman"/>
          <w:b/>
          <w:bCs/>
          <w:sz w:val="20"/>
          <w:szCs w:val="20"/>
          <w:u w:val="single"/>
        </w:rPr>
      </w:pPr>
      <w:r w:rsidRPr="00433CC7">
        <w:rPr>
          <w:rFonts w:ascii="Times New Roman" w:hAnsi="Times New Roman" w:cs="Times New Roman"/>
          <w:b/>
          <w:bCs/>
          <w:sz w:val="20"/>
          <w:szCs w:val="20"/>
          <w:u w:val="single"/>
        </w:rPr>
        <w:t>DELL’ATTIVITA’ SCIENTIFICA, AMMINISTRATIVA E DIDATTICA DEL PROF. ETTORE BOVE</w:t>
      </w:r>
    </w:p>
    <w:p w14:paraId="6B08B659" w14:textId="22133C85" w:rsidR="003A13E1" w:rsidRPr="00433CC7" w:rsidRDefault="003A13E1" w:rsidP="00837929">
      <w:pPr>
        <w:widowControl w:val="0"/>
        <w:autoSpaceDE w:val="0"/>
        <w:autoSpaceDN w:val="0"/>
        <w:adjustRightInd w:val="0"/>
        <w:spacing w:line="120" w:lineRule="atLeast"/>
        <w:ind w:left="113" w:right="-377"/>
        <w:jc w:val="center"/>
        <w:rPr>
          <w:rFonts w:ascii="Times New Roman" w:hAnsi="Times New Roman" w:cs="Times New Roman"/>
          <w:sz w:val="20"/>
          <w:szCs w:val="20"/>
          <w:u w:val="single"/>
        </w:rPr>
      </w:pPr>
      <w:r w:rsidRPr="00433CC7">
        <w:rPr>
          <w:rFonts w:ascii="Times New Roman" w:hAnsi="Times New Roman" w:cs="Times New Roman"/>
          <w:sz w:val="20"/>
          <w:szCs w:val="20"/>
        </w:rPr>
        <w:t>(</w:t>
      </w:r>
      <w:r w:rsidR="000042EE">
        <w:rPr>
          <w:rFonts w:ascii="Times New Roman" w:hAnsi="Times New Roman" w:cs="Times New Roman"/>
          <w:sz w:val="20"/>
          <w:szCs w:val="20"/>
        </w:rPr>
        <w:t>Già p</w:t>
      </w:r>
      <w:r w:rsidR="00605DC5">
        <w:rPr>
          <w:rFonts w:ascii="Times New Roman" w:hAnsi="Times New Roman" w:cs="Times New Roman"/>
          <w:sz w:val="20"/>
          <w:szCs w:val="20"/>
        </w:rPr>
        <w:t xml:space="preserve">rof. </w:t>
      </w:r>
      <w:r w:rsidRPr="00433CC7">
        <w:rPr>
          <w:rFonts w:ascii="Times New Roman" w:hAnsi="Times New Roman" w:cs="Times New Roman"/>
          <w:sz w:val="20"/>
          <w:szCs w:val="20"/>
        </w:rPr>
        <w:t>Ordinario</w:t>
      </w:r>
      <w:r w:rsidR="000042EE">
        <w:rPr>
          <w:rFonts w:ascii="Times New Roman" w:hAnsi="Times New Roman" w:cs="Times New Roman"/>
          <w:sz w:val="20"/>
          <w:szCs w:val="20"/>
        </w:rPr>
        <w:t xml:space="preserve"> di Economia e politica agraria,</w:t>
      </w:r>
      <w:r w:rsidRPr="00433CC7">
        <w:rPr>
          <w:rFonts w:ascii="Times New Roman" w:hAnsi="Times New Roman" w:cs="Times New Roman"/>
          <w:sz w:val="20"/>
          <w:szCs w:val="20"/>
        </w:rPr>
        <w:t xml:space="preserve"> Settore Scientifico-disciplinare AGR01 Economia ed estimo rurale)</w:t>
      </w:r>
    </w:p>
    <w:p w14:paraId="1EED9A9E" w14:textId="77777777" w:rsidR="003A13E1" w:rsidRPr="00433CC7" w:rsidRDefault="003A13E1" w:rsidP="00837929">
      <w:pPr>
        <w:widowControl w:val="0"/>
        <w:tabs>
          <w:tab w:val="left" w:pos="1100"/>
        </w:tabs>
        <w:autoSpaceDE w:val="0"/>
        <w:autoSpaceDN w:val="0"/>
        <w:adjustRightInd w:val="0"/>
        <w:spacing w:before="20" w:after="40" w:line="240" w:lineRule="exact"/>
        <w:ind w:left="113" w:right="-377"/>
        <w:jc w:val="both"/>
        <w:rPr>
          <w:rFonts w:ascii="Times New Roman" w:hAnsi="Times New Roman" w:cs="Times New Roman"/>
          <w:b/>
          <w:bCs/>
          <w:sz w:val="20"/>
          <w:szCs w:val="20"/>
        </w:rPr>
      </w:pPr>
    </w:p>
    <w:p w14:paraId="1C5174AB" w14:textId="77777777" w:rsidR="003A13E1" w:rsidRPr="00433CC7" w:rsidRDefault="003A13E1" w:rsidP="005C30FE">
      <w:pPr>
        <w:widowControl w:val="0"/>
        <w:tabs>
          <w:tab w:val="left" w:pos="0"/>
          <w:tab w:val="left" w:pos="1100"/>
        </w:tabs>
        <w:autoSpaceDE w:val="0"/>
        <w:autoSpaceDN w:val="0"/>
        <w:adjustRightInd w:val="0"/>
        <w:spacing w:before="20" w:after="40" w:line="240" w:lineRule="exact"/>
        <w:ind w:right="-377"/>
        <w:jc w:val="both"/>
        <w:rPr>
          <w:rFonts w:ascii="Times New Roman" w:hAnsi="Times New Roman" w:cs="Times New Roman"/>
          <w:b/>
          <w:bCs/>
          <w:sz w:val="20"/>
          <w:szCs w:val="20"/>
        </w:rPr>
      </w:pPr>
      <w:r w:rsidRPr="00433CC7">
        <w:rPr>
          <w:rFonts w:ascii="Times New Roman" w:hAnsi="Times New Roman" w:cs="Times New Roman"/>
          <w:b/>
          <w:bCs/>
          <w:sz w:val="20"/>
          <w:szCs w:val="20"/>
        </w:rPr>
        <w:t xml:space="preserve">1. </w:t>
      </w:r>
      <w:r w:rsidRPr="00433CC7">
        <w:rPr>
          <w:rFonts w:ascii="Times New Roman" w:hAnsi="Times New Roman" w:cs="Times New Roman"/>
          <w:b/>
          <w:bCs/>
          <w:sz w:val="20"/>
          <w:szCs w:val="20"/>
          <w:u w:val="single"/>
        </w:rPr>
        <w:t>Formazione e titoli accademici</w:t>
      </w:r>
    </w:p>
    <w:p w14:paraId="7BF592B8" w14:textId="5B0A68F1" w:rsidR="003A13E1" w:rsidRPr="00433CC7" w:rsidRDefault="003A13E1" w:rsidP="005C30FE">
      <w:pPr>
        <w:widowControl w:val="0"/>
        <w:tabs>
          <w:tab w:val="left" w:pos="0"/>
          <w:tab w:val="left" w:pos="110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Nato a Marsico Nuovo (PZ) l’11 aprile 1947,</w:t>
      </w:r>
      <w:r w:rsidR="00CA2A58">
        <w:rPr>
          <w:rFonts w:ascii="Times New Roman" w:hAnsi="Times New Roman" w:cs="Times New Roman"/>
          <w:sz w:val="20"/>
          <w:szCs w:val="20"/>
        </w:rPr>
        <w:t xml:space="preserve"> </w:t>
      </w:r>
      <w:r w:rsidRPr="00433CC7">
        <w:rPr>
          <w:rFonts w:ascii="Times New Roman" w:hAnsi="Times New Roman" w:cs="Times New Roman"/>
          <w:sz w:val="20"/>
          <w:szCs w:val="20"/>
        </w:rPr>
        <w:t>frequenta l’Istituto Tecnico Agrario Statale di Villa d’Agri (PZ). Iscritto alla Facoltà di Agraria dell’Università degli Studi di Napoli, consegu</w:t>
      </w:r>
      <w:r w:rsidR="00CA2A58">
        <w:rPr>
          <w:rFonts w:ascii="Times New Roman" w:hAnsi="Times New Roman" w:cs="Times New Roman"/>
          <w:sz w:val="20"/>
          <w:szCs w:val="20"/>
        </w:rPr>
        <w:t>e</w:t>
      </w:r>
      <w:r w:rsidRPr="00433CC7">
        <w:rPr>
          <w:rFonts w:ascii="Times New Roman" w:hAnsi="Times New Roman" w:cs="Times New Roman"/>
          <w:sz w:val="20"/>
          <w:szCs w:val="20"/>
        </w:rPr>
        <w:t xml:space="preserve"> la laurea in Scienze Agrarie, discutendo la tesi “Problemi dello sviluppo agricolo dell’Alta Val d’Agri con particolare riferimento al settore zootecnico” (Relatore M. De </w:t>
      </w:r>
      <w:proofErr w:type="spellStart"/>
      <w:r w:rsidRPr="00433CC7">
        <w:rPr>
          <w:rFonts w:ascii="Times New Roman" w:hAnsi="Times New Roman" w:cs="Times New Roman"/>
          <w:sz w:val="20"/>
          <w:szCs w:val="20"/>
        </w:rPr>
        <w:t>Benedictis</w:t>
      </w:r>
      <w:proofErr w:type="spellEnd"/>
      <w:r w:rsidRPr="00433CC7">
        <w:rPr>
          <w:rFonts w:ascii="Times New Roman" w:hAnsi="Times New Roman" w:cs="Times New Roman"/>
          <w:sz w:val="20"/>
          <w:szCs w:val="20"/>
        </w:rPr>
        <w:t xml:space="preserve">), riportando la votazione di 109/110. </w:t>
      </w:r>
    </w:p>
    <w:p w14:paraId="170A8B71" w14:textId="6567A719" w:rsidR="003A13E1" w:rsidRPr="00433CC7" w:rsidRDefault="003A13E1"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1974 è vincitore di una borsa di studio messa a concorso dal Centro di Specializzazione e Ricerche Economico-Agrarie per il Mezzogiorno (CSREAM) di Portici (NA), annesso all’Istituto di Economia e Politica Agraria della Facoltà di Agraria dell’Univer</w:t>
      </w:r>
      <w:r w:rsidR="005E04CD">
        <w:rPr>
          <w:rFonts w:ascii="Times New Roman" w:hAnsi="Times New Roman" w:cs="Times New Roman"/>
          <w:sz w:val="20"/>
          <w:szCs w:val="20"/>
        </w:rPr>
        <w:t>sità di Napoli. Nel periodo 1974-75</w:t>
      </w:r>
      <w:r w:rsidRPr="00433CC7">
        <w:rPr>
          <w:rFonts w:ascii="Times New Roman" w:hAnsi="Times New Roman" w:cs="Times New Roman"/>
          <w:sz w:val="20"/>
          <w:szCs w:val="20"/>
        </w:rPr>
        <w:t xml:space="preserve"> frequenta, presso il CSREAM, il corso biennale di Specializzazione in Economia Agraria e consegu</w:t>
      </w:r>
      <w:r w:rsidR="00CA2A58">
        <w:rPr>
          <w:rFonts w:ascii="Times New Roman" w:hAnsi="Times New Roman" w:cs="Times New Roman"/>
          <w:sz w:val="20"/>
          <w:szCs w:val="20"/>
        </w:rPr>
        <w:t>e</w:t>
      </w:r>
      <w:r w:rsidRPr="00433CC7">
        <w:rPr>
          <w:rFonts w:ascii="Times New Roman" w:hAnsi="Times New Roman" w:cs="Times New Roman"/>
          <w:sz w:val="20"/>
          <w:szCs w:val="20"/>
        </w:rPr>
        <w:t xml:space="preserve"> il diploma di Specializzazione in Economia Agraria. </w:t>
      </w:r>
    </w:p>
    <w:p w14:paraId="0A94256D" w14:textId="2BC7C096" w:rsidR="003A13E1" w:rsidRPr="00433CC7" w:rsidRDefault="003A13E1" w:rsidP="005C30FE">
      <w:pPr>
        <w:widowControl w:val="0"/>
        <w:tabs>
          <w:tab w:val="left" w:pos="0"/>
          <w:tab w:val="left" w:pos="48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Il </w:t>
      </w:r>
      <w:r w:rsidR="007167CC">
        <w:rPr>
          <w:rFonts w:ascii="Times New Roman" w:hAnsi="Times New Roman" w:cs="Times New Roman"/>
          <w:sz w:val="20"/>
          <w:szCs w:val="20"/>
        </w:rPr>
        <w:t>primo</w:t>
      </w:r>
      <w:r w:rsidRPr="00433CC7">
        <w:rPr>
          <w:rFonts w:ascii="Times New Roman" w:hAnsi="Times New Roman" w:cs="Times New Roman"/>
          <w:sz w:val="20"/>
          <w:szCs w:val="20"/>
        </w:rPr>
        <w:t xml:space="preserve"> marzo del 1979 è assunto come assistente ricercatore presso il CSREAM. Successivamente </w:t>
      </w:r>
      <w:r w:rsidR="00CA2A58">
        <w:rPr>
          <w:rFonts w:ascii="Times New Roman" w:hAnsi="Times New Roman" w:cs="Times New Roman"/>
          <w:sz w:val="20"/>
          <w:szCs w:val="20"/>
        </w:rPr>
        <w:t>passa a</w:t>
      </w:r>
      <w:r w:rsidRPr="00433CC7">
        <w:rPr>
          <w:rFonts w:ascii="Times New Roman" w:hAnsi="Times New Roman" w:cs="Times New Roman"/>
          <w:sz w:val="20"/>
          <w:szCs w:val="20"/>
        </w:rPr>
        <w:t xml:space="preserve"> ricercatore (marzo ‘81), istruttore (marzo ‘84) e istruttore senior (1987). Nel periodo 1987-1994 è collaboratore scientifico permanente del CSREAM. </w:t>
      </w:r>
    </w:p>
    <w:p w14:paraId="706C82FD" w14:textId="496CBD62" w:rsidR="003A13E1" w:rsidRPr="00433CC7" w:rsidRDefault="003A13E1"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Dal </w:t>
      </w:r>
      <w:r w:rsidR="007167CC">
        <w:rPr>
          <w:rFonts w:ascii="Times New Roman" w:hAnsi="Times New Roman" w:cs="Times New Roman"/>
          <w:sz w:val="20"/>
          <w:szCs w:val="20"/>
        </w:rPr>
        <w:t>primo</w:t>
      </w:r>
      <w:r w:rsidRPr="00433CC7">
        <w:rPr>
          <w:rFonts w:ascii="Times New Roman" w:hAnsi="Times New Roman" w:cs="Times New Roman"/>
          <w:sz w:val="20"/>
          <w:szCs w:val="20"/>
        </w:rPr>
        <w:t xml:space="preserve"> agosto 1983 al 30 settembre 1984 è </w:t>
      </w:r>
      <w:proofErr w:type="spellStart"/>
      <w:r w:rsidRPr="00433CC7">
        <w:rPr>
          <w:rFonts w:ascii="Times New Roman" w:hAnsi="Times New Roman" w:cs="Times New Roman"/>
          <w:sz w:val="20"/>
          <w:szCs w:val="20"/>
        </w:rPr>
        <w:t>visiting</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scholar</w:t>
      </w:r>
      <w:proofErr w:type="spellEnd"/>
      <w:r w:rsidRPr="00433CC7">
        <w:rPr>
          <w:rFonts w:ascii="Times New Roman" w:hAnsi="Times New Roman" w:cs="Times New Roman"/>
          <w:sz w:val="20"/>
          <w:szCs w:val="20"/>
        </w:rPr>
        <w:t xml:space="preserve"> negli USA, presso il Center of </w:t>
      </w:r>
      <w:proofErr w:type="spellStart"/>
      <w:r w:rsidRPr="00433CC7">
        <w:rPr>
          <w:rFonts w:ascii="Times New Roman" w:hAnsi="Times New Roman" w:cs="Times New Roman"/>
          <w:sz w:val="20"/>
          <w:szCs w:val="20"/>
        </w:rPr>
        <w:t>Agricultural</w:t>
      </w:r>
      <w:proofErr w:type="spellEnd"/>
      <w:r w:rsidRPr="00433CC7">
        <w:rPr>
          <w:rFonts w:ascii="Times New Roman" w:hAnsi="Times New Roman" w:cs="Times New Roman"/>
          <w:sz w:val="20"/>
          <w:szCs w:val="20"/>
        </w:rPr>
        <w:t xml:space="preserve"> and </w:t>
      </w:r>
      <w:proofErr w:type="spellStart"/>
      <w:r w:rsidRPr="00433CC7">
        <w:rPr>
          <w:rFonts w:ascii="Times New Roman" w:hAnsi="Times New Roman" w:cs="Times New Roman"/>
          <w:sz w:val="20"/>
          <w:szCs w:val="20"/>
        </w:rPr>
        <w:t>Rural</w:t>
      </w:r>
      <w:proofErr w:type="spellEnd"/>
      <w:r w:rsidRPr="00433CC7">
        <w:rPr>
          <w:rFonts w:ascii="Times New Roman" w:hAnsi="Times New Roman" w:cs="Times New Roman"/>
          <w:sz w:val="20"/>
          <w:szCs w:val="20"/>
        </w:rPr>
        <w:t xml:space="preserve"> Development (CARD) del </w:t>
      </w:r>
      <w:proofErr w:type="spellStart"/>
      <w:r w:rsidRPr="00433CC7">
        <w:rPr>
          <w:rFonts w:ascii="Times New Roman" w:hAnsi="Times New Roman" w:cs="Times New Roman"/>
          <w:sz w:val="20"/>
          <w:szCs w:val="20"/>
        </w:rPr>
        <w:t>Department</w:t>
      </w:r>
      <w:proofErr w:type="spellEnd"/>
      <w:r w:rsidRPr="00433CC7">
        <w:rPr>
          <w:rFonts w:ascii="Times New Roman" w:hAnsi="Times New Roman" w:cs="Times New Roman"/>
          <w:sz w:val="20"/>
          <w:szCs w:val="20"/>
        </w:rPr>
        <w:t xml:space="preserve"> of </w:t>
      </w:r>
      <w:proofErr w:type="spellStart"/>
      <w:r w:rsidRPr="00433CC7">
        <w:rPr>
          <w:rFonts w:ascii="Times New Roman" w:hAnsi="Times New Roman" w:cs="Times New Roman"/>
          <w:sz w:val="20"/>
          <w:szCs w:val="20"/>
        </w:rPr>
        <w:t>Economics</w:t>
      </w:r>
      <w:proofErr w:type="spellEnd"/>
      <w:r w:rsidRPr="00433CC7">
        <w:rPr>
          <w:rFonts w:ascii="Times New Roman" w:hAnsi="Times New Roman" w:cs="Times New Roman"/>
          <w:sz w:val="20"/>
          <w:szCs w:val="20"/>
        </w:rPr>
        <w:t xml:space="preserve"> dell’Iowa State </w:t>
      </w:r>
      <w:proofErr w:type="spellStart"/>
      <w:r w:rsidRPr="00433CC7">
        <w:rPr>
          <w:rFonts w:ascii="Times New Roman" w:hAnsi="Times New Roman" w:cs="Times New Roman"/>
          <w:sz w:val="20"/>
          <w:szCs w:val="20"/>
        </w:rPr>
        <w:t>University</w:t>
      </w:r>
      <w:proofErr w:type="spellEnd"/>
      <w:r w:rsidRPr="00433CC7">
        <w:rPr>
          <w:rFonts w:ascii="Times New Roman" w:hAnsi="Times New Roman" w:cs="Times New Roman"/>
          <w:sz w:val="20"/>
          <w:szCs w:val="20"/>
        </w:rPr>
        <w:t>. Nell’estate del 1993 svo</w:t>
      </w:r>
      <w:r w:rsidR="00CA2A58">
        <w:rPr>
          <w:rFonts w:ascii="Times New Roman" w:hAnsi="Times New Roman" w:cs="Times New Roman"/>
          <w:sz w:val="20"/>
          <w:szCs w:val="20"/>
        </w:rPr>
        <w:t>lge attività</w:t>
      </w:r>
      <w:r w:rsidRPr="00433CC7">
        <w:rPr>
          <w:rFonts w:ascii="Times New Roman" w:hAnsi="Times New Roman" w:cs="Times New Roman"/>
          <w:sz w:val="20"/>
          <w:szCs w:val="20"/>
        </w:rPr>
        <w:t xml:space="preserve"> di studio e di ricerca negli USA presso il </w:t>
      </w:r>
      <w:proofErr w:type="spellStart"/>
      <w:r w:rsidRPr="00433CC7">
        <w:rPr>
          <w:rFonts w:ascii="Times New Roman" w:hAnsi="Times New Roman" w:cs="Times New Roman"/>
          <w:sz w:val="20"/>
          <w:szCs w:val="20"/>
        </w:rPr>
        <w:t>Department</w:t>
      </w:r>
      <w:proofErr w:type="spellEnd"/>
      <w:r w:rsidRPr="00433CC7">
        <w:rPr>
          <w:rFonts w:ascii="Times New Roman" w:hAnsi="Times New Roman" w:cs="Times New Roman"/>
          <w:sz w:val="20"/>
          <w:szCs w:val="20"/>
        </w:rPr>
        <w:t xml:space="preserve"> of </w:t>
      </w:r>
      <w:proofErr w:type="spellStart"/>
      <w:r w:rsidRPr="00433CC7">
        <w:rPr>
          <w:rFonts w:ascii="Times New Roman" w:hAnsi="Times New Roman" w:cs="Times New Roman"/>
          <w:sz w:val="20"/>
          <w:szCs w:val="20"/>
        </w:rPr>
        <w:t>Agricultural</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Economics</w:t>
      </w:r>
      <w:proofErr w:type="spellEnd"/>
      <w:r w:rsidRPr="00433CC7">
        <w:rPr>
          <w:rFonts w:ascii="Times New Roman" w:hAnsi="Times New Roman" w:cs="Times New Roman"/>
          <w:sz w:val="20"/>
          <w:szCs w:val="20"/>
        </w:rPr>
        <w:t xml:space="preserve"> and </w:t>
      </w:r>
      <w:proofErr w:type="spellStart"/>
      <w:r w:rsidRPr="00433CC7">
        <w:rPr>
          <w:rFonts w:ascii="Times New Roman" w:hAnsi="Times New Roman" w:cs="Times New Roman"/>
          <w:sz w:val="20"/>
          <w:szCs w:val="20"/>
        </w:rPr>
        <w:t>Rural</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Soci</w:t>
      </w:r>
      <w:r w:rsidR="00CD6FC8">
        <w:rPr>
          <w:rFonts w:ascii="Times New Roman" w:hAnsi="Times New Roman" w:cs="Times New Roman"/>
          <w:sz w:val="20"/>
          <w:szCs w:val="20"/>
        </w:rPr>
        <w:t>ology</w:t>
      </w:r>
      <w:proofErr w:type="spellEnd"/>
      <w:r w:rsidR="00CD6FC8">
        <w:rPr>
          <w:rFonts w:ascii="Times New Roman" w:hAnsi="Times New Roman" w:cs="Times New Roman"/>
          <w:sz w:val="20"/>
          <w:szCs w:val="20"/>
        </w:rPr>
        <w:t xml:space="preserve"> dell’</w:t>
      </w:r>
      <w:proofErr w:type="spellStart"/>
      <w:r w:rsidR="00CD6FC8">
        <w:rPr>
          <w:rFonts w:ascii="Times New Roman" w:hAnsi="Times New Roman" w:cs="Times New Roman"/>
          <w:sz w:val="20"/>
          <w:szCs w:val="20"/>
        </w:rPr>
        <w:t>University</w:t>
      </w:r>
      <w:proofErr w:type="spellEnd"/>
      <w:r w:rsidR="00CD6FC8">
        <w:rPr>
          <w:rFonts w:ascii="Times New Roman" w:hAnsi="Times New Roman" w:cs="Times New Roman"/>
          <w:sz w:val="20"/>
          <w:szCs w:val="20"/>
        </w:rPr>
        <w:t xml:space="preserve"> of Idaho.</w:t>
      </w:r>
    </w:p>
    <w:p w14:paraId="0DEA0D30" w14:textId="20A5CED3" w:rsidR="003A13E1" w:rsidRPr="00433CC7" w:rsidRDefault="003A13E1" w:rsidP="005C30FE">
      <w:pPr>
        <w:widowControl w:val="0"/>
        <w:tabs>
          <w:tab w:val="left" w:pos="0"/>
          <w:tab w:val="left" w:pos="48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1987 super</w:t>
      </w:r>
      <w:r w:rsidR="00CA2A58">
        <w:rPr>
          <w:rFonts w:ascii="Times New Roman" w:hAnsi="Times New Roman" w:cs="Times New Roman"/>
          <w:sz w:val="20"/>
          <w:szCs w:val="20"/>
        </w:rPr>
        <w:t>a</w:t>
      </w:r>
      <w:r w:rsidRPr="00433CC7">
        <w:rPr>
          <w:rFonts w:ascii="Times New Roman" w:hAnsi="Times New Roman" w:cs="Times New Roman"/>
          <w:sz w:val="20"/>
          <w:szCs w:val="20"/>
        </w:rPr>
        <w:t xml:space="preserve"> il concorso a posti di professore universitario di ruolo di seconda fascia, gruppo concorsuale 258 (Economico-Estimativo), ed è chiamato, con decisione unanime del Consiglio di Facoltà di Agraria dell’Università degli Studi della Basilicata, a ricoprire la cattedra di Economia agraria. Dal 1° giugno 1987 al 31 maggio 1990 è professore associato a tempo pieno di Economia agraria all’Università degli Studi della Basilicata. Nel 1990 è</w:t>
      </w:r>
      <w:r w:rsidR="00CA2A58">
        <w:rPr>
          <w:rFonts w:ascii="Times New Roman" w:hAnsi="Times New Roman" w:cs="Times New Roman"/>
          <w:sz w:val="20"/>
          <w:szCs w:val="20"/>
        </w:rPr>
        <w:t xml:space="preserve"> </w:t>
      </w:r>
      <w:r w:rsidRPr="00433CC7">
        <w:rPr>
          <w:rFonts w:ascii="Times New Roman" w:hAnsi="Times New Roman" w:cs="Times New Roman"/>
          <w:sz w:val="20"/>
          <w:szCs w:val="20"/>
        </w:rPr>
        <w:t>confermato professore associato. Dal 1° giugno 1990 al 31 ottobre 1994 è professore associato confermato di Economia agraria all’Università degli Studi della Basilicata.</w:t>
      </w:r>
    </w:p>
    <w:p w14:paraId="6708A5DB" w14:textId="62C15715" w:rsidR="003A13E1" w:rsidRPr="00433CC7" w:rsidRDefault="003A13E1" w:rsidP="005C30FE">
      <w:pPr>
        <w:widowControl w:val="0"/>
        <w:tabs>
          <w:tab w:val="left" w:pos="0"/>
          <w:tab w:val="left" w:pos="48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1994 supera il concorso a posti di professore universitario di ruolo di prima fascia, gruppo concorsuale G0100 (Economico-Estimativo), ed è chiamato, con decisione unanime del Consiglio di Facoltà di Agraria dell’Università degli Studi della Basilicata, a ricoprire la cattedra di Economia e politica agraria. Dal</w:t>
      </w:r>
      <w:r w:rsidR="00CA2A58">
        <w:rPr>
          <w:rFonts w:ascii="Times New Roman" w:hAnsi="Times New Roman" w:cs="Times New Roman"/>
          <w:sz w:val="20"/>
          <w:szCs w:val="20"/>
        </w:rPr>
        <w:t xml:space="preserve"> primo</w:t>
      </w:r>
      <w:r w:rsidRPr="00433CC7">
        <w:rPr>
          <w:rFonts w:ascii="Times New Roman" w:hAnsi="Times New Roman" w:cs="Times New Roman"/>
          <w:sz w:val="20"/>
          <w:szCs w:val="20"/>
        </w:rPr>
        <w:t xml:space="preserve"> novembre 1994 al 31 ottobre 1997 è professore straordinario a tempo pieno di </w:t>
      </w:r>
      <w:r w:rsidRPr="00842CD4">
        <w:rPr>
          <w:rFonts w:ascii="Times New Roman" w:hAnsi="Times New Roman" w:cs="Times New Roman"/>
          <w:i/>
          <w:sz w:val="20"/>
          <w:szCs w:val="20"/>
        </w:rPr>
        <w:t>Economia e politica agraria</w:t>
      </w:r>
      <w:r w:rsidRPr="00433CC7">
        <w:rPr>
          <w:rFonts w:ascii="Times New Roman" w:hAnsi="Times New Roman" w:cs="Times New Roman"/>
          <w:sz w:val="20"/>
          <w:szCs w:val="20"/>
        </w:rPr>
        <w:t xml:space="preserve"> all’Università degli Studi della Basilicata. </w:t>
      </w:r>
    </w:p>
    <w:p w14:paraId="51CF9DF8" w14:textId="481C82FC" w:rsidR="003A13E1" w:rsidRPr="00433CC7" w:rsidRDefault="00D90C01"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Dal</w:t>
      </w:r>
      <w:r w:rsidR="007167CC">
        <w:rPr>
          <w:rFonts w:ascii="Times New Roman" w:hAnsi="Times New Roman" w:cs="Times New Roman"/>
          <w:sz w:val="20"/>
          <w:szCs w:val="20"/>
        </w:rPr>
        <w:t xml:space="preserve"> primo</w:t>
      </w:r>
      <w:r>
        <w:rPr>
          <w:rFonts w:ascii="Times New Roman" w:hAnsi="Times New Roman" w:cs="Times New Roman"/>
          <w:sz w:val="20"/>
          <w:szCs w:val="20"/>
        </w:rPr>
        <w:t xml:space="preserve"> novembre 1997 al luglio del</w:t>
      </w:r>
      <w:r w:rsidR="00ED075D">
        <w:rPr>
          <w:rFonts w:ascii="Times New Roman" w:hAnsi="Times New Roman" w:cs="Times New Roman"/>
          <w:sz w:val="20"/>
          <w:szCs w:val="20"/>
        </w:rPr>
        <w:t xml:space="preserve"> </w:t>
      </w:r>
      <w:r>
        <w:rPr>
          <w:rFonts w:ascii="Times New Roman" w:hAnsi="Times New Roman" w:cs="Times New Roman"/>
          <w:sz w:val="20"/>
          <w:szCs w:val="20"/>
        </w:rPr>
        <w:t>2012</w:t>
      </w:r>
      <w:r w:rsidR="00CD6FC8">
        <w:rPr>
          <w:rFonts w:ascii="Times New Roman" w:hAnsi="Times New Roman" w:cs="Times New Roman"/>
          <w:sz w:val="20"/>
          <w:szCs w:val="20"/>
        </w:rPr>
        <w:t xml:space="preserve"> è</w:t>
      </w:r>
      <w:r>
        <w:rPr>
          <w:rFonts w:ascii="Times New Roman" w:hAnsi="Times New Roman" w:cs="Times New Roman"/>
          <w:sz w:val="20"/>
          <w:szCs w:val="20"/>
        </w:rPr>
        <w:t>,</w:t>
      </w:r>
      <w:r w:rsidR="003A13E1" w:rsidRPr="00433CC7">
        <w:rPr>
          <w:rFonts w:ascii="Times New Roman" w:hAnsi="Times New Roman" w:cs="Times New Roman"/>
          <w:sz w:val="20"/>
          <w:szCs w:val="20"/>
        </w:rPr>
        <w:t xml:space="preserve"> nell’ambito del Settore Scientifico-Disciplinare AGR/01 Economia ed estimo rurale, professore ordinario di </w:t>
      </w:r>
      <w:r w:rsidR="003A13E1" w:rsidRPr="00842CD4">
        <w:rPr>
          <w:rFonts w:ascii="Times New Roman" w:hAnsi="Times New Roman" w:cs="Times New Roman"/>
          <w:i/>
          <w:sz w:val="20"/>
          <w:szCs w:val="20"/>
        </w:rPr>
        <w:t>Economia e politica agraria</w:t>
      </w:r>
      <w:r w:rsidR="003A13E1" w:rsidRPr="00433CC7">
        <w:rPr>
          <w:rFonts w:ascii="Times New Roman" w:hAnsi="Times New Roman" w:cs="Times New Roman"/>
          <w:sz w:val="20"/>
          <w:szCs w:val="20"/>
        </w:rPr>
        <w:t xml:space="preserve"> all’Università degli Studi della Basilicata</w:t>
      </w:r>
      <w:r w:rsidR="00BD27C9">
        <w:rPr>
          <w:rFonts w:ascii="Times New Roman" w:hAnsi="Times New Roman" w:cs="Times New Roman"/>
          <w:sz w:val="20"/>
          <w:szCs w:val="20"/>
        </w:rPr>
        <w:t>,</w:t>
      </w:r>
      <w:r w:rsidR="003A13E1" w:rsidRPr="00433CC7">
        <w:rPr>
          <w:rFonts w:ascii="Times New Roman" w:hAnsi="Times New Roman" w:cs="Times New Roman"/>
          <w:sz w:val="20"/>
          <w:szCs w:val="20"/>
        </w:rPr>
        <w:t xml:space="preserve"> dove insegna nelle Facoltà di Agraria (novembre 1997-ottobre 2008) e di Economia (novembre 2008-luglio 2012).</w:t>
      </w:r>
    </w:p>
    <w:p w14:paraId="24EC2403" w14:textId="3C6E0761" w:rsidR="003A13E1" w:rsidRDefault="003A13E1"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Dall’agosto del 2012</w:t>
      </w:r>
      <w:r w:rsidR="00605DC5">
        <w:rPr>
          <w:rFonts w:ascii="Times New Roman" w:hAnsi="Times New Roman" w:cs="Times New Roman"/>
          <w:sz w:val="20"/>
          <w:szCs w:val="20"/>
        </w:rPr>
        <w:t xml:space="preserve"> al 31 ottobre 2017</w:t>
      </w:r>
      <w:r w:rsidRPr="00433CC7">
        <w:rPr>
          <w:rFonts w:ascii="Times New Roman" w:hAnsi="Times New Roman" w:cs="Times New Roman"/>
          <w:sz w:val="20"/>
          <w:szCs w:val="20"/>
        </w:rPr>
        <w:t xml:space="preserve"> è</w:t>
      </w:r>
      <w:r w:rsidR="00CA2A58">
        <w:rPr>
          <w:rFonts w:ascii="Times New Roman" w:hAnsi="Times New Roman" w:cs="Times New Roman"/>
          <w:sz w:val="20"/>
          <w:szCs w:val="20"/>
        </w:rPr>
        <w:t>,</w:t>
      </w:r>
      <w:r w:rsidRPr="00433CC7">
        <w:rPr>
          <w:rFonts w:ascii="Times New Roman" w:hAnsi="Times New Roman" w:cs="Times New Roman"/>
          <w:sz w:val="20"/>
          <w:szCs w:val="20"/>
        </w:rPr>
        <w:t xml:space="preserve"> nell’ambito del Settore Scientifico-Disciplinare AGR/01 Economia ed estimo rurale</w:t>
      </w:r>
      <w:r w:rsidR="00605DC5">
        <w:rPr>
          <w:rFonts w:ascii="Times New Roman" w:hAnsi="Times New Roman" w:cs="Times New Roman"/>
          <w:sz w:val="20"/>
          <w:szCs w:val="20"/>
        </w:rPr>
        <w:t>, professore O</w:t>
      </w:r>
      <w:r w:rsidRPr="00433CC7">
        <w:rPr>
          <w:rFonts w:ascii="Times New Roman" w:hAnsi="Times New Roman" w:cs="Times New Roman"/>
          <w:sz w:val="20"/>
          <w:szCs w:val="20"/>
        </w:rPr>
        <w:t xml:space="preserve">rdinario di </w:t>
      </w:r>
      <w:r w:rsidRPr="00842CD4">
        <w:rPr>
          <w:rFonts w:ascii="Times New Roman" w:hAnsi="Times New Roman" w:cs="Times New Roman"/>
          <w:i/>
          <w:sz w:val="20"/>
          <w:szCs w:val="20"/>
        </w:rPr>
        <w:t>Economia e politica agraria</w:t>
      </w:r>
      <w:r w:rsidRPr="00433CC7">
        <w:rPr>
          <w:rFonts w:ascii="Times New Roman" w:hAnsi="Times New Roman" w:cs="Times New Roman"/>
          <w:sz w:val="20"/>
          <w:szCs w:val="20"/>
        </w:rPr>
        <w:t xml:space="preserve"> all’Università degli Studi della Basilicata, Dipartimento di Matemat</w:t>
      </w:r>
      <w:r w:rsidR="00BD27C9">
        <w:rPr>
          <w:rFonts w:ascii="Times New Roman" w:hAnsi="Times New Roman" w:cs="Times New Roman"/>
          <w:sz w:val="20"/>
          <w:szCs w:val="20"/>
        </w:rPr>
        <w:t>ica, Informatica ed Economia (</w:t>
      </w:r>
      <w:proofErr w:type="spellStart"/>
      <w:r w:rsidR="00BD27C9">
        <w:rPr>
          <w:rFonts w:ascii="Times New Roman" w:hAnsi="Times New Roman" w:cs="Times New Roman"/>
          <w:sz w:val="20"/>
          <w:szCs w:val="20"/>
        </w:rPr>
        <w:t>Di</w:t>
      </w:r>
      <w:r w:rsidR="00E92484">
        <w:rPr>
          <w:rFonts w:ascii="Times New Roman" w:hAnsi="Times New Roman" w:cs="Times New Roman"/>
          <w:sz w:val="20"/>
          <w:szCs w:val="20"/>
        </w:rPr>
        <w:t>MIE</w:t>
      </w:r>
      <w:proofErr w:type="spellEnd"/>
      <w:r w:rsidR="00E92484">
        <w:rPr>
          <w:rFonts w:ascii="Times New Roman" w:hAnsi="Times New Roman" w:cs="Times New Roman"/>
          <w:sz w:val="20"/>
          <w:szCs w:val="20"/>
        </w:rPr>
        <w:t>), Corso di laurea in Economia Aziendale.</w:t>
      </w:r>
    </w:p>
    <w:p w14:paraId="67A75007" w14:textId="422A8905" w:rsidR="00842CD4" w:rsidRPr="00433CC7" w:rsidRDefault="00842CD4"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Dal</w:t>
      </w:r>
      <w:r w:rsidR="007167CC">
        <w:rPr>
          <w:rFonts w:ascii="Times New Roman" w:hAnsi="Times New Roman" w:cs="Times New Roman"/>
          <w:sz w:val="20"/>
          <w:szCs w:val="20"/>
        </w:rPr>
        <w:t xml:space="preserve"> primo</w:t>
      </w:r>
      <w:r>
        <w:rPr>
          <w:rFonts w:ascii="Times New Roman" w:hAnsi="Times New Roman" w:cs="Times New Roman"/>
          <w:sz w:val="20"/>
          <w:szCs w:val="20"/>
        </w:rPr>
        <w:t xml:space="preserve"> novembre 2017 è </w:t>
      </w:r>
      <w:r w:rsidRPr="00433CC7">
        <w:rPr>
          <w:rFonts w:ascii="Times New Roman" w:hAnsi="Times New Roman" w:cs="Times New Roman"/>
          <w:sz w:val="20"/>
          <w:szCs w:val="20"/>
        </w:rPr>
        <w:t>all’Università degli Studi della Basilicata, nell’ambito del Settore Scientifico-Disciplinare AGR/01 Economia ed estimo rurale</w:t>
      </w:r>
      <w:r>
        <w:rPr>
          <w:rFonts w:ascii="Times New Roman" w:hAnsi="Times New Roman" w:cs="Times New Roman"/>
          <w:sz w:val="20"/>
          <w:szCs w:val="20"/>
        </w:rPr>
        <w:t xml:space="preserve">, professore a contratto di </w:t>
      </w:r>
      <w:r w:rsidRPr="00842CD4">
        <w:rPr>
          <w:rFonts w:ascii="Times New Roman" w:hAnsi="Times New Roman" w:cs="Times New Roman"/>
          <w:i/>
          <w:sz w:val="20"/>
          <w:szCs w:val="20"/>
        </w:rPr>
        <w:t xml:space="preserve">Economia e politica agroalimentare </w:t>
      </w:r>
      <w:r>
        <w:rPr>
          <w:rFonts w:ascii="Times New Roman" w:hAnsi="Times New Roman" w:cs="Times New Roman"/>
          <w:sz w:val="20"/>
          <w:szCs w:val="20"/>
        </w:rPr>
        <w:t xml:space="preserve">(8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w:t>
      </w:r>
      <w:r w:rsidRPr="00433CC7">
        <w:rPr>
          <w:rFonts w:ascii="Times New Roman" w:hAnsi="Times New Roman" w:cs="Times New Roman"/>
          <w:sz w:val="20"/>
          <w:szCs w:val="20"/>
        </w:rPr>
        <w:t>Dipartimento di Matemat</w:t>
      </w:r>
      <w:r>
        <w:rPr>
          <w:rFonts w:ascii="Times New Roman" w:hAnsi="Times New Roman" w:cs="Times New Roman"/>
          <w:sz w:val="20"/>
          <w:szCs w:val="20"/>
        </w:rPr>
        <w:t>ica, Informatica ed Economia (</w:t>
      </w:r>
      <w:proofErr w:type="spellStart"/>
      <w:r>
        <w:rPr>
          <w:rFonts w:ascii="Times New Roman" w:hAnsi="Times New Roman" w:cs="Times New Roman"/>
          <w:sz w:val="20"/>
          <w:szCs w:val="20"/>
        </w:rPr>
        <w:t>DiMIE</w:t>
      </w:r>
      <w:proofErr w:type="spellEnd"/>
      <w:r>
        <w:rPr>
          <w:rFonts w:ascii="Times New Roman" w:hAnsi="Times New Roman" w:cs="Times New Roman"/>
          <w:sz w:val="20"/>
          <w:szCs w:val="20"/>
        </w:rPr>
        <w:t>), Corso di laurea in Economia Aziendale</w:t>
      </w:r>
      <w:r w:rsidR="002271C0">
        <w:rPr>
          <w:rFonts w:ascii="Times New Roman" w:hAnsi="Times New Roman" w:cs="Times New Roman"/>
          <w:sz w:val="20"/>
          <w:szCs w:val="20"/>
        </w:rPr>
        <w:t>.</w:t>
      </w:r>
      <w:r w:rsidR="00773555">
        <w:rPr>
          <w:rFonts w:ascii="Times New Roman" w:hAnsi="Times New Roman" w:cs="Times New Roman"/>
          <w:sz w:val="20"/>
          <w:szCs w:val="20"/>
        </w:rPr>
        <w:t xml:space="preserve"> Dal </w:t>
      </w:r>
      <w:r w:rsidR="00CA2A58">
        <w:rPr>
          <w:rFonts w:ascii="Times New Roman" w:hAnsi="Times New Roman" w:cs="Times New Roman"/>
          <w:sz w:val="20"/>
          <w:szCs w:val="20"/>
        </w:rPr>
        <w:t>primo</w:t>
      </w:r>
      <w:r w:rsidR="00773555">
        <w:rPr>
          <w:rFonts w:ascii="Times New Roman" w:hAnsi="Times New Roman" w:cs="Times New Roman"/>
          <w:sz w:val="20"/>
          <w:szCs w:val="20"/>
        </w:rPr>
        <w:t xml:space="preserve"> novembre 2021 è </w:t>
      </w:r>
      <w:r w:rsidR="00773555" w:rsidRPr="00433CC7">
        <w:rPr>
          <w:rFonts w:ascii="Times New Roman" w:hAnsi="Times New Roman" w:cs="Times New Roman"/>
          <w:sz w:val="20"/>
          <w:szCs w:val="20"/>
        </w:rPr>
        <w:t>all’Università degli Studi della Basilicata, nell’ambito del Settore Scientifico-Disciplinare AGR/01 Economia ed estimo rurale</w:t>
      </w:r>
      <w:r w:rsidR="00773555">
        <w:rPr>
          <w:rFonts w:ascii="Times New Roman" w:hAnsi="Times New Roman" w:cs="Times New Roman"/>
          <w:sz w:val="20"/>
          <w:szCs w:val="20"/>
        </w:rPr>
        <w:t xml:space="preserve">, professore a contratto di </w:t>
      </w:r>
      <w:r w:rsidR="00773555" w:rsidRPr="00842CD4">
        <w:rPr>
          <w:rFonts w:ascii="Times New Roman" w:hAnsi="Times New Roman" w:cs="Times New Roman"/>
          <w:i/>
          <w:sz w:val="20"/>
          <w:szCs w:val="20"/>
        </w:rPr>
        <w:t>Ec</w:t>
      </w:r>
      <w:r w:rsidR="00773555">
        <w:rPr>
          <w:rFonts w:ascii="Times New Roman" w:hAnsi="Times New Roman" w:cs="Times New Roman"/>
          <w:i/>
          <w:sz w:val="20"/>
          <w:szCs w:val="20"/>
        </w:rPr>
        <w:t>onomia italiana</w:t>
      </w:r>
      <w:r w:rsidR="00773555" w:rsidRPr="00842CD4">
        <w:rPr>
          <w:rFonts w:ascii="Times New Roman" w:hAnsi="Times New Roman" w:cs="Times New Roman"/>
          <w:i/>
          <w:sz w:val="20"/>
          <w:szCs w:val="20"/>
        </w:rPr>
        <w:t xml:space="preserve"> </w:t>
      </w:r>
      <w:r w:rsidR="00773555">
        <w:rPr>
          <w:rFonts w:ascii="Times New Roman" w:hAnsi="Times New Roman" w:cs="Times New Roman"/>
          <w:sz w:val="20"/>
          <w:szCs w:val="20"/>
        </w:rPr>
        <w:t xml:space="preserve">(6 </w:t>
      </w:r>
      <w:proofErr w:type="spellStart"/>
      <w:r w:rsidR="00773555">
        <w:rPr>
          <w:rFonts w:ascii="Times New Roman" w:hAnsi="Times New Roman" w:cs="Times New Roman"/>
          <w:sz w:val="20"/>
          <w:szCs w:val="20"/>
        </w:rPr>
        <w:t>cfu</w:t>
      </w:r>
      <w:proofErr w:type="spellEnd"/>
      <w:r w:rsidR="00773555">
        <w:rPr>
          <w:rFonts w:ascii="Times New Roman" w:hAnsi="Times New Roman" w:cs="Times New Roman"/>
          <w:sz w:val="20"/>
          <w:szCs w:val="20"/>
        </w:rPr>
        <w:t xml:space="preserve">), </w:t>
      </w:r>
      <w:r w:rsidR="00773555" w:rsidRPr="00433CC7">
        <w:rPr>
          <w:rFonts w:ascii="Times New Roman" w:hAnsi="Times New Roman" w:cs="Times New Roman"/>
          <w:sz w:val="20"/>
          <w:szCs w:val="20"/>
        </w:rPr>
        <w:t>Dipartimento di Matemat</w:t>
      </w:r>
      <w:r w:rsidR="00773555">
        <w:rPr>
          <w:rFonts w:ascii="Times New Roman" w:hAnsi="Times New Roman" w:cs="Times New Roman"/>
          <w:sz w:val="20"/>
          <w:szCs w:val="20"/>
        </w:rPr>
        <w:t>ica, Informatica ed Economia (</w:t>
      </w:r>
      <w:proofErr w:type="spellStart"/>
      <w:r w:rsidR="00773555">
        <w:rPr>
          <w:rFonts w:ascii="Times New Roman" w:hAnsi="Times New Roman" w:cs="Times New Roman"/>
          <w:sz w:val="20"/>
          <w:szCs w:val="20"/>
        </w:rPr>
        <w:t>DiMIE</w:t>
      </w:r>
      <w:proofErr w:type="spellEnd"/>
      <w:r w:rsidR="00773555">
        <w:rPr>
          <w:rFonts w:ascii="Times New Roman" w:hAnsi="Times New Roman" w:cs="Times New Roman"/>
          <w:sz w:val="20"/>
          <w:szCs w:val="20"/>
        </w:rPr>
        <w:t>), Corso di laurea in Economia Aziendale.</w:t>
      </w:r>
    </w:p>
    <w:p w14:paraId="122E56AB" w14:textId="77777777" w:rsidR="003A13E1" w:rsidRPr="00433CC7" w:rsidRDefault="003A13E1" w:rsidP="005C30FE">
      <w:pPr>
        <w:widowControl w:val="0"/>
        <w:tabs>
          <w:tab w:val="left" w:pos="0"/>
          <w:tab w:val="left" w:pos="500"/>
        </w:tabs>
        <w:autoSpaceDE w:val="0"/>
        <w:autoSpaceDN w:val="0"/>
        <w:adjustRightInd w:val="0"/>
        <w:spacing w:before="20" w:after="40"/>
        <w:ind w:right="-377" w:firstLine="284"/>
        <w:jc w:val="both"/>
        <w:rPr>
          <w:rFonts w:ascii="Times New Roman" w:hAnsi="Times New Roman" w:cs="Times New Roman"/>
          <w:b/>
          <w:bCs/>
          <w:sz w:val="20"/>
          <w:szCs w:val="20"/>
        </w:rPr>
      </w:pPr>
    </w:p>
    <w:p w14:paraId="16BF8DDA" w14:textId="77777777" w:rsidR="003A13E1" w:rsidRPr="00433CC7" w:rsidRDefault="003A13E1" w:rsidP="005C30FE">
      <w:pPr>
        <w:widowControl w:val="0"/>
        <w:tabs>
          <w:tab w:val="left" w:pos="0"/>
        </w:tabs>
        <w:autoSpaceDE w:val="0"/>
        <w:autoSpaceDN w:val="0"/>
        <w:adjustRightInd w:val="0"/>
        <w:spacing w:before="20" w:after="40"/>
        <w:ind w:right="-377"/>
        <w:jc w:val="both"/>
        <w:rPr>
          <w:rFonts w:ascii="Times New Roman" w:hAnsi="Times New Roman" w:cs="Times New Roman"/>
          <w:b/>
          <w:bCs/>
          <w:sz w:val="20"/>
          <w:szCs w:val="20"/>
        </w:rPr>
      </w:pPr>
      <w:r w:rsidRPr="00433CC7">
        <w:rPr>
          <w:rFonts w:ascii="Times New Roman" w:hAnsi="Times New Roman" w:cs="Times New Roman"/>
          <w:b/>
          <w:bCs/>
          <w:sz w:val="20"/>
          <w:szCs w:val="20"/>
        </w:rPr>
        <w:t xml:space="preserve">2. </w:t>
      </w:r>
      <w:r w:rsidRPr="00433CC7">
        <w:rPr>
          <w:rFonts w:ascii="Times New Roman" w:hAnsi="Times New Roman" w:cs="Times New Roman"/>
          <w:b/>
          <w:bCs/>
          <w:sz w:val="20"/>
          <w:szCs w:val="20"/>
          <w:u w:val="single"/>
        </w:rPr>
        <w:t>Attività di ricerca</w:t>
      </w:r>
    </w:p>
    <w:p w14:paraId="4DB1B2B8" w14:textId="7777777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I temi di ricerca affrontati afferiscono prevalentemente all’analisi dell’efficienza aziendale e dei comparti produttivi agricoli, alla problematica delle aree svantaggiate, alla valorizzazione economica dei prodotti agro-alimentari tipici ed all’allocazione del lavoro familiare tra agricoltura ed altre attività economiche. </w:t>
      </w:r>
    </w:p>
    <w:p w14:paraId="35222478" w14:textId="275AD2FE"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periodo 1977-1978 </w:t>
      </w:r>
      <w:r w:rsidR="00CA2A58">
        <w:rPr>
          <w:rFonts w:ascii="Times New Roman" w:hAnsi="Times New Roman" w:cs="Times New Roman"/>
          <w:sz w:val="20"/>
          <w:szCs w:val="20"/>
        </w:rPr>
        <w:t xml:space="preserve">fa </w:t>
      </w:r>
      <w:r w:rsidRPr="00433CC7">
        <w:rPr>
          <w:rFonts w:ascii="Times New Roman" w:hAnsi="Times New Roman" w:cs="Times New Roman"/>
          <w:sz w:val="20"/>
          <w:szCs w:val="20"/>
        </w:rPr>
        <w:t>parte del gruppo di ricerca che ha elaborato il Piano di sviluppo economico e sociale della Comunità Montana del Lagonegrese (lavoro pubblicato dall’UNCEM nel 1978).</w:t>
      </w:r>
    </w:p>
    <w:p w14:paraId="79DDF172" w14:textId="4C52CEF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periodo immediatamente al terremoto del 1980 </w:t>
      </w:r>
      <w:r w:rsidR="00CA2A58">
        <w:rPr>
          <w:rFonts w:ascii="Times New Roman" w:hAnsi="Times New Roman" w:cs="Times New Roman"/>
          <w:sz w:val="20"/>
          <w:szCs w:val="20"/>
        </w:rPr>
        <w:t>fa</w:t>
      </w:r>
      <w:r w:rsidRPr="00433CC7">
        <w:rPr>
          <w:rFonts w:ascii="Times New Roman" w:hAnsi="Times New Roman" w:cs="Times New Roman"/>
          <w:sz w:val="20"/>
          <w:szCs w:val="20"/>
        </w:rPr>
        <w:t xml:space="preserve"> parte del gruppo di ricercatori che presso il CSREAM di Portici ha curato la monografia “Situazione, problemi e prospettive dell’area più colpita dal terremoto del 23 novembre 1980”, pubblicata da Einaudi nel gennaio del 1981.</w:t>
      </w:r>
    </w:p>
    <w:p w14:paraId="5284AB28" w14:textId="7D6BF10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Agli inizi degli anni’ 80 </w:t>
      </w:r>
      <w:r w:rsidR="00CA2A58">
        <w:rPr>
          <w:rFonts w:ascii="Times New Roman" w:hAnsi="Times New Roman" w:cs="Times New Roman"/>
          <w:sz w:val="20"/>
          <w:szCs w:val="20"/>
        </w:rPr>
        <w:t>fa</w:t>
      </w:r>
      <w:r w:rsidRPr="00433CC7">
        <w:rPr>
          <w:rFonts w:ascii="Times New Roman" w:hAnsi="Times New Roman" w:cs="Times New Roman"/>
          <w:sz w:val="20"/>
          <w:szCs w:val="20"/>
        </w:rPr>
        <w:t xml:space="preserve"> parte dell’Unità Operativa (UO) economico-agraria che, nell’ambito del Progetto </w:t>
      </w:r>
      <w:r w:rsidRPr="00433CC7">
        <w:rPr>
          <w:rFonts w:ascii="Times New Roman" w:hAnsi="Times New Roman" w:cs="Times New Roman"/>
          <w:sz w:val="20"/>
          <w:szCs w:val="20"/>
        </w:rPr>
        <w:lastRenderedPageBreak/>
        <w:t xml:space="preserve">Finalizzato (PF) “Promozione della qualità dell’ambiente” del CNR, si è occupata della problematica relativa al recupero delle terre marginali. </w:t>
      </w:r>
    </w:p>
    <w:p w14:paraId="46A70A67" w14:textId="6A9E1CB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periodo 1987-92 </w:t>
      </w:r>
      <w:r w:rsidR="00CA2A58">
        <w:rPr>
          <w:rFonts w:ascii="Times New Roman" w:hAnsi="Times New Roman" w:cs="Times New Roman"/>
          <w:sz w:val="20"/>
          <w:szCs w:val="20"/>
        </w:rPr>
        <w:t>collabora</w:t>
      </w:r>
      <w:r w:rsidRPr="00433CC7">
        <w:rPr>
          <w:rFonts w:ascii="Times New Roman" w:hAnsi="Times New Roman" w:cs="Times New Roman"/>
          <w:sz w:val="20"/>
          <w:szCs w:val="20"/>
        </w:rPr>
        <w:t xml:space="preserve"> all’attività di ricerca del CSREAM nell’ambito del progetto “Valutazioni economiche degli ordinamenti colturali” (responsabile prof. G. Marenco), finanziato dal Ministero dell’Agricoltura e Foreste. </w:t>
      </w:r>
    </w:p>
    <w:p w14:paraId="1146E857" w14:textId="3DFAE896"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periodo 1988-90 è responsabile dell’unità di ricerca locale nell’ambito del progetto relativo all’occupazione agricola nelle aree interne del Mezzogiorno (responsabile prof.ssa G. Carrà) finanziato dal Ministero dell’Università e della Ricerca Scientifica e Tecnologica (MURST) con fondi 40%).</w:t>
      </w:r>
    </w:p>
    <w:p w14:paraId="684BF9B1" w14:textId="64D55A13"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Agli inizi degli anni ’90</w:t>
      </w:r>
      <w:r w:rsidR="00CA2A58">
        <w:rPr>
          <w:rFonts w:ascii="Times New Roman" w:hAnsi="Times New Roman" w:cs="Times New Roman"/>
          <w:sz w:val="20"/>
          <w:szCs w:val="20"/>
        </w:rPr>
        <w:t xml:space="preserve"> </w:t>
      </w:r>
      <w:r w:rsidRPr="00433CC7">
        <w:rPr>
          <w:rFonts w:ascii="Times New Roman" w:hAnsi="Times New Roman" w:cs="Times New Roman"/>
          <w:sz w:val="20"/>
          <w:szCs w:val="20"/>
        </w:rPr>
        <w:t>collabora all’attività di ricerca del gruppo socio-economico di Portici (responsabile prof. F. de Stefano) nell’ambito del progetto del CNR “Prodotti agro-alimentari tipici del Mezzogiorno”.</w:t>
      </w:r>
    </w:p>
    <w:p w14:paraId="45B6DBF5" w14:textId="7B64558E"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1994 collabora all’attività di ricerca nell’ambito del progetto interdisciplinare MEDALUS II (responsabile prof. John </w:t>
      </w:r>
      <w:proofErr w:type="spellStart"/>
      <w:r w:rsidRPr="00433CC7">
        <w:rPr>
          <w:rFonts w:ascii="Times New Roman" w:hAnsi="Times New Roman" w:cs="Times New Roman"/>
          <w:sz w:val="20"/>
          <w:szCs w:val="20"/>
        </w:rPr>
        <w:t>Thornes</w:t>
      </w:r>
      <w:proofErr w:type="spellEnd"/>
      <w:r w:rsidRPr="00433CC7">
        <w:rPr>
          <w:rFonts w:ascii="Times New Roman" w:hAnsi="Times New Roman" w:cs="Times New Roman"/>
          <w:sz w:val="20"/>
          <w:szCs w:val="20"/>
        </w:rPr>
        <w:t>).</w:t>
      </w:r>
    </w:p>
    <w:p w14:paraId="13212BFC" w14:textId="6DAF238F"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1996 è nominato, con delibera del Consiglio Comunale (n. 178 dell’11/10/96), consulente esterno di supporto agli uffici impegnati nella redazione del “Piano delle Campagne” del Comune di Potenza. </w:t>
      </w:r>
    </w:p>
    <w:p w14:paraId="7AA11E30" w14:textId="25A44B4E" w:rsidR="003A13E1" w:rsidRPr="00433CC7" w:rsidRDefault="00CA2A58"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 xml:space="preserve">esponsabile dell’UO interdisciplinare dell’Università degli Studi della Basilicata che ha operato nell’ambito del progetto di ricerca biennale (1993-1994) MEDIMONT (contratto associato EV5V-CT 91-0045 tra l’International Centre for Alpine </w:t>
      </w:r>
      <w:proofErr w:type="spellStart"/>
      <w:r w:rsidR="003A13E1" w:rsidRPr="00433CC7">
        <w:rPr>
          <w:rFonts w:ascii="Times New Roman" w:hAnsi="Times New Roman" w:cs="Times New Roman"/>
          <w:sz w:val="20"/>
          <w:szCs w:val="20"/>
        </w:rPr>
        <w:t>Environments</w:t>
      </w:r>
      <w:proofErr w:type="spellEnd"/>
      <w:r w:rsidR="003A13E1" w:rsidRPr="00433CC7">
        <w:rPr>
          <w:rFonts w:ascii="Times New Roman" w:hAnsi="Times New Roman" w:cs="Times New Roman"/>
          <w:sz w:val="20"/>
          <w:szCs w:val="20"/>
        </w:rPr>
        <w:t xml:space="preserve"> (ICALPE) e Commissione delle Comunità Europee), finanziato dalla Divisione Ambiente della CEE (</w:t>
      </w:r>
      <w:proofErr w:type="spellStart"/>
      <w:r w:rsidR="003A13E1" w:rsidRPr="00433CC7">
        <w:rPr>
          <w:rFonts w:ascii="Times New Roman" w:hAnsi="Times New Roman" w:cs="Times New Roman"/>
          <w:sz w:val="20"/>
          <w:szCs w:val="20"/>
        </w:rPr>
        <w:t>Climatology</w:t>
      </w:r>
      <w:proofErr w:type="spellEnd"/>
      <w:r w:rsidR="003A13E1" w:rsidRPr="00433CC7">
        <w:rPr>
          <w:rFonts w:ascii="Times New Roman" w:hAnsi="Times New Roman" w:cs="Times New Roman"/>
          <w:sz w:val="20"/>
          <w:szCs w:val="20"/>
        </w:rPr>
        <w:t xml:space="preserve"> and Natural </w:t>
      </w:r>
      <w:proofErr w:type="spellStart"/>
      <w:r w:rsidR="003A13E1" w:rsidRPr="00433CC7">
        <w:rPr>
          <w:rFonts w:ascii="Times New Roman" w:hAnsi="Times New Roman" w:cs="Times New Roman"/>
          <w:sz w:val="20"/>
          <w:szCs w:val="20"/>
        </w:rPr>
        <w:t>Hazards</w:t>
      </w:r>
      <w:proofErr w:type="spellEnd"/>
      <w:r w:rsidR="003A13E1" w:rsidRPr="00433CC7">
        <w:rPr>
          <w:rFonts w:ascii="Times New Roman" w:hAnsi="Times New Roman" w:cs="Times New Roman"/>
          <w:sz w:val="20"/>
          <w:szCs w:val="20"/>
        </w:rPr>
        <w:t xml:space="preserve"> under the EC ENVIRONMENT).</w:t>
      </w:r>
    </w:p>
    <w:p w14:paraId="121007C2" w14:textId="1ACA5774"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mese di settembre del 1997 è nominato dall’ICALPE componente del gruppo di 5 esperti che su incarico del Parlamento Europeo ha curato il rapporto “The </w:t>
      </w:r>
      <w:proofErr w:type="spellStart"/>
      <w:r w:rsidRPr="00433CC7">
        <w:rPr>
          <w:rFonts w:ascii="Times New Roman" w:hAnsi="Times New Roman" w:cs="Times New Roman"/>
          <w:sz w:val="20"/>
          <w:szCs w:val="20"/>
        </w:rPr>
        <w:t>Mountainous</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Areas</w:t>
      </w:r>
      <w:proofErr w:type="spellEnd"/>
      <w:r w:rsidRPr="00433CC7">
        <w:rPr>
          <w:rFonts w:ascii="Times New Roman" w:hAnsi="Times New Roman" w:cs="Times New Roman"/>
          <w:sz w:val="20"/>
          <w:szCs w:val="20"/>
        </w:rPr>
        <w:t xml:space="preserve"> of the </w:t>
      </w:r>
      <w:proofErr w:type="spellStart"/>
      <w:r w:rsidRPr="00433CC7">
        <w:rPr>
          <w:rFonts w:ascii="Times New Roman" w:hAnsi="Times New Roman" w:cs="Times New Roman"/>
          <w:sz w:val="20"/>
          <w:szCs w:val="20"/>
        </w:rPr>
        <w:t>European</w:t>
      </w:r>
      <w:proofErr w:type="spellEnd"/>
      <w:r w:rsidRPr="00433CC7">
        <w:rPr>
          <w:rFonts w:ascii="Times New Roman" w:hAnsi="Times New Roman" w:cs="Times New Roman"/>
          <w:sz w:val="20"/>
          <w:szCs w:val="20"/>
        </w:rPr>
        <w:t xml:space="preserve"> Union: </w:t>
      </w:r>
      <w:proofErr w:type="spellStart"/>
      <w:r w:rsidRPr="00433CC7">
        <w:rPr>
          <w:rFonts w:ascii="Times New Roman" w:hAnsi="Times New Roman" w:cs="Times New Roman"/>
          <w:sz w:val="20"/>
          <w:szCs w:val="20"/>
        </w:rPr>
        <w:t>Problems</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Impacts</w:t>
      </w:r>
      <w:proofErr w:type="spellEnd"/>
      <w:r w:rsidRPr="00433CC7">
        <w:rPr>
          <w:rFonts w:ascii="Times New Roman" w:hAnsi="Times New Roman" w:cs="Times New Roman"/>
          <w:sz w:val="20"/>
          <w:szCs w:val="20"/>
        </w:rPr>
        <w:t xml:space="preserve"> of </w:t>
      </w:r>
      <w:proofErr w:type="spellStart"/>
      <w:r w:rsidRPr="00433CC7">
        <w:rPr>
          <w:rFonts w:ascii="Times New Roman" w:hAnsi="Times New Roman" w:cs="Times New Roman"/>
          <w:sz w:val="20"/>
          <w:szCs w:val="20"/>
        </w:rPr>
        <w:t>Measures</w:t>
      </w:r>
      <w:proofErr w:type="spellEnd"/>
      <w:r w:rsidRPr="00433CC7">
        <w:rPr>
          <w:rFonts w:ascii="Times New Roman" w:hAnsi="Times New Roman" w:cs="Times New Roman"/>
          <w:sz w:val="20"/>
          <w:szCs w:val="20"/>
        </w:rPr>
        <w:t xml:space="preserve"> and </w:t>
      </w:r>
      <w:proofErr w:type="spellStart"/>
      <w:r w:rsidRPr="00433CC7">
        <w:rPr>
          <w:rFonts w:ascii="Times New Roman" w:hAnsi="Times New Roman" w:cs="Times New Roman"/>
          <w:sz w:val="20"/>
          <w:szCs w:val="20"/>
        </w:rPr>
        <w:t>Necessary</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Adaptations</w:t>
      </w:r>
      <w:proofErr w:type="spellEnd"/>
      <w:r w:rsidRPr="00433CC7">
        <w:rPr>
          <w:rFonts w:ascii="Times New Roman" w:hAnsi="Times New Roman" w:cs="Times New Roman"/>
          <w:sz w:val="20"/>
          <w:szCs w:val="20"/>
        </w:rPr>
        <w:t>”.</w:t>
      </w:r>
    </w:p>
    <w:p w14:paraId="0C065BBF" w14:textId="38D0D2F7"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C</w:t>
      </w:r>
      <w:r w:rsidR="003A13E1" w:rsidRPr="00433CC7">
        <w:rPr>
          <w:rFonts w:ascii="Times New Roman" w:hAnsi="Times New Roman" w:cs="Times New Roman"/>
          <w:sz w:val="20"/>
          <w:szCs w:val="20"/>
        </w:rPr>
        <w:t>oordinatore scientifico del progetto di ricerca “Valorizzazione dei prodotti agricoli tipici dell’Alta Val d’Agri”, finanziato dalla Comunità Montana “Alto Agri”.</w:t>
      </w:r>
    </w:p>
    <w:p w14:paraId="6AFA5FB0" w14:textId="4C3C09A1"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 xml:space="preserve">esponsabile scientifico del progetto di ricerca biennale (1995-96) “Valutazione economica dell’istituzione del Parco Nazionale della Val d’Agri e del Lagonegrese”, parzialmente finanziato dal MURST (fondi 40%). </w:t>
      </w:r>
    </w:p>
    <w:p w14:paraId="2235D0B6" w14:textId="293ED413" w:rsidR="003A13E1" w:rsidRPr="00433CC7" w:rsidRDefault="003D3EED" w:rsidP="003D3EED">
      <w:pPr>
        <w:widowControl w:val="0"/>
        <w:tabs>
          <w:tab w:val="left" w:pos="0"/>
          <w:tab w:val="left" w:pos="640"/>
        </w:tabs>
        <w:autoSpaceDE w:val="0"/>
        <w:autoSpaceDN w:val="0"/>
        <w:adjustRightInd w:val="0"/>
        <w:spacing w:before="20" w:after="40"/>
        <w:ind w:right="-377"/>
        <w:jc w:val="both"/>
        <w:rPr>
          <w:rFonts w:ascii="Times New Roman" w:hAnsi="Times New Roman" w:cs="Times New Roman"/>
          <w:sz w:val="20"/>
          <w:szCs w:val="20"/>
        </w:rPr>
      </w:pPr>
      <w:r>
        <w:rPr>
          <w:rFonts w:ascii="Times New Roman" w:hAnsi="Times New Roman" w:cs="Times New Roman"/>
          <w:sz w:val="20"/>
          <w:szCs w:val="20"/>
        </w:rPr>
        <w:t xml:space="preserve">      R</w:t>
      </w:r>
      <w:r w:rsidR="003A13E1" w:rsidRPr="00433CC7">
        <w:rPr>
          <w:rFonts w:ascii="Times New Roman" w:hAnsi="Times New Roman" w:cs="Times New Roman"/>
          <w:sz w:val="20"/>
          <w:szCs w:val="20"/>
        </w:rPr>
        <w:t>esponsabile scientifico del progetto di ricerca biennale (1995-96) “Caratteristiche strutturali ed economiche delle aziende agrituristiche lucane in relazione allo sviluppo rurale, parzialmente finanziato dal MURST (fondi 60%).</w:t>
      </w:r>
    </w:p>
    <w:p w14:paraId="05948DA5" w14:textId="14C9B23A"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Nell’ambito del Modulo 6 (Leader prof. F. Basso) del progetto di ricerca triennale 1996-98) “MEDALUS III” (Project Coordinator prof. J. </w:t>
      </w:r>
      <w:proofErr w:type="spellStart"/>
      <w:r w:rsidRPr="00433CC7">
        <w:rPr>
          <w:rFonts w:ascii="Times New Roman" w:hAnsi="Times New Roman" w:cs="Times New Roman"/>
          <w:sz w:val="20"/>
          <w:szCs w:val="20"/>
        </w:rPr>
        <w:t>Thornes</w:t>
      </w:r>
      <w:proofErr w:type="spellEnd"/>
      <w:r w:rsidRPr="00433CC7">
        <w:rPr>
          <w:rFonts w:ascii="Times New Roman" w:hAnsi="Times New Roman" w:cs="Times New Roman"/>
          <w:sz w:val="20"/>
          <w:szCs w:val="20"/>
        </w:rPr>
        <w:t xml:space="preserve">) è responsabile scientifico del </w:t>
      </w:r>
      <w:proofErr w:type="spellStart"/>
      <w:r w:rsidRPr="00433CC7">
        <w:rPr>
          <w:rFonts w:ascii="Times New Roman" w:hAnsi="Times New Roman" w:cs="Times New Roman"/>
          <w:sz w:val="20"/>
          <w:szCs w:val="20"/>
        </w:rPr>
        <w:t>Topic</w:t>
      </w:r>
      <w:proofErr w:type="spellEnd"/>
      <w:r w:rsidRPr="00433CC7">
        <w:rPr>
          <w:rFonts w:ascii="Times New Roman" w:hAnsi="Times New Roman" w:cs="Times New Roman"/>
          <w:sz w:val="20"/>
          <w:szCs w:val="20"/>
        </w:rPr>
        <w:t xml:space="preserve"> 6.4 (</w:t>
      </w:r>
      <w:proofErr w:type="spellStart"/>
      <w:r w:rsidRPr="00433CC7">
        <w:rPr>
          <w:rFonts w:ascii="Times New Roman" w:hAnsi="Times New Roman" w:cs="Times New Roman"/>
          <w:sz w:val="20"/>
          <w:szCs w:val="20"/>
        </w:rPr>
        <w:t>Socio-Economic</w:t>
      </w:r>
      <w:proofErr w:type="spellEnd"/>
      <w:r w:rsidRPr="00433CC7">
        <w:rPr>
          <w:rFonts w:ascii="Times New Roman" w:hAnsi="Times New Roman" w:cs="Times New Roman"/>
          <w:sz w:val="20"/>
          <w:szCs w:val="20"/>
        </w:rPr>
        <w:t xml:space="preserve"> and </w:t>
      </w:r>
      <w:proofErr w:type="spellStart"/>
      <w:r w:rsidRPr="00433CC7">
        <w:rPr>
          <w:rFonts w:ascii="Times New Roman" w:hAnsi="Times New Roman" w:cs="Times New Roman"/>
          <w:sz w:val="20"/>
          <w:szCs w:val="20"/>
        </w:rPr>
        <w:t>Political</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Aspects</w:t>
      </w:r>
      <w:proofErr w:type="spellEnd"/>
      <w:r w:rsidRPr="00433CC7">
        <w:rPr>
          <w:rFonts w:ascii="Times New Roman" w:hAnsi="Times New Roman" w:cs="Times New Roman"/>
          <w:sz w:val="20"/>
          <w:szCs w:val="20"/>
        </w:rPr>
        <w:t xml:space="preserve"> of Agri </w:t>
      </w:r>
      <w:proofErr w:type="spellStart"/>
      <w:r w:rsidRPr="00433CC7">
        <w:rPr>
          <w:rFonts w:ascii="Times New Roman" w:hAnsi="Times New Roman" w:cs="Times New Roman"/>
          <w:sz w:val="20"/>
          <w:szCs w:val="20"/>
        </w:rPr>
        <w:t>Basin</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Desertification</w:t>
      </w:r>
      <w:proofErr w:type="spellEnd"/>
      <w:r w:rsidRPr="00433CC7">
        <w:rPr>
          <w:rFonts w:ascii="Times New Roman" w:hAnsi="Times New Roman" w:cs="Times New Roman"/>
          <w:sz w:val="20"/>
          <w:szCs w:val="20"/>
        </w:rPr>
        <w:t>”).</w:t>
      </w:r>
    </w:p>
    <w:p w14:paraId="2F0A96E9" w14:textId="1BAA31A5"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 xml:space="preserve">esponsabile scientifico del Master annuale (2000) EMIPA (Master per esperto di marketing internazionale per la promozione delle produzioni agroalimentari italiane), cofinanziato dal Fondo Sociale Europeo nell’ambito del Programma Operativo 1994/1999 (codice MURST 1766), svolto in convenzione tra l’Università degli Studi della Basilicata (Centro Servizi Didattici della Facoltà di Agraria) e la </w:t>
      </w:r>
      <w:proofErr w:type="spellStart"/>
      <w:r w:rsidR="003A13E1" w:rsidRPr="00433CC7">
        <w:rPr>
          <w:rFonts w:ascii="Times New Roman" w:hAnsi="Times New Roman" w:cs="Times New Roman"/>
          <w:sz w:val="20"/>
          <w:szCs w:val="20"/>
        </w:rPr>
        <w:t>Sinter</w:t>
      </w:r>
      <w:proofErr w:type="spellEnd"/>
      <w:r w:rsidR="003A13E1" w:rsidRPr="00433CC7">
        <w:rPr>
          <w:rFonts w:ascii="Times New Roman" w:hAnsi="Times New Roman" w:cs="Times New Roman"/>
          <w:sz w:val="20"/>
          <w:szCs w:val="20"/>
        </w:rPr>
        <w:t xml:space="preserve"> &amp; Net </w:t>
      </w:r>
      <w:proofErr w:type="spellStart"/>
      <w:r w:rsidR="003A13E1" w:rsidRPr="00433CC7">
        <w:rPr>
          <w:rFonts w:ascii="Times New Roman" w:hAnsi="Times New Roman" w:cs="Times New Roman"/>
          <w:sz w:val="20"/>
          <w:szCs w:val="20"/>
        </w:rPr>
        <w:t>S.c.r.l</w:t>
      </w:r>
      <w:proofErr w:type="spellEnd"/>
      <w:r w:rsidR="003A13E1" w:rsidRPr="00433CC7">
        <w:rPr>
          <w:rFonts w:ascii="Times New Roman" w:hAnsi="Times New Roman" w:cs="Times New Roman"/>
          <w:sz w:val="20"/>
          <w:szCs w:val="20"/>
        </w:rPr>
        <w:t>. Centro di Ricerca di Potenza.</w:t>
      </w:r>
    </w:p>
    <w:p w14:paraId="444C2350" w14:textId="0D11ECA2" w:rsidR="003A13E1"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 progetto di ricerca triennale “Analisi tipologica e prospettive di sviluppo dei modelli organizzativi delle imprese agroalimentari operanti in Basilicata”, finanziato dalla Regione Basilicata nell’ambito del programma POP-FESR 1994-99.</w:t>
      </w:r>
    </w:p>
    <w:p w14:paraId="03AFAB51" w14:textId="4EA3EAE6" w:rsidR="00E02B9E" w:rsidRPr="00433CC7" w:rsidRDefault="00E02B9E" w:rsidP="00E02B9E">
      <w:pPr>
        <w:widowControl w:val="0"/>
        <w:tabs>
          <w:tab w:val="left" w:pos="0"/>
          <w:tab w:val="left" w:pos="360"/>
          <w:tab w:val="left" w:pos="3402"/>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2008 è Responsabile del Progetto Pilota per l’Argentina “Prodotti tipici lucani senza confini”, attivato dall’Osservatorio ITENETS Basilicata e finalizzato alla formazione della figura di “</w:t>
      </w:r>
      <w:r w:rsidRPr="00433CC7">
        <w:rPr>
          <w:rFonts w:ascii="Times New Roman" w:hAnsi="Times New Roman" w:cs="Times New Roman"/>
          <w:sz w:val="20"/>
          <w:szCs w:val="20"/>
          <w:u w:val="single"/>
        </w:rPr>
        <w:t>Promotore dei prodotti agroalimentari tipici lucani in terra argentina</w:t>
      </w:r>
      <w:r w:rsidRPr="00433CC7">
        <w:rPr>
          <w:rFonts w:ascii="Times New Roman" w:hAnsi="Times New Roman" w:cs="Times New Roman"/>
          <w:sz w:val="20"/>
          <w:szCs w:val="20"/>
        </w:rPr>
        <w:t>”.</w:t>
      </w:r>
    </w:p>
    <w:p w14:paraId="37F39685" w14:textId="4479F061"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 progetto di ricerca POM “OCM COBACA” (L’impatto della riforma delle OCM sull’agricoltura di Basilicata e Campania: riflessi sulle diverse tipologie aziendali e sulle strutture di commercializzazione), finanziato nell’ambito della misura 2.</w:t>
      </w:r>
    </w:p>
    <w:p w14:paraId="16E239B8" w14:textId="11ED2082"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 xml:space="preserve">esponsabile scientifico del progetto di ricerca FASAT (Formazione Area Sud Ambiente e Turismo) finanziato nell’ambito del Parco Progetti: una rete per lo sviluppo locale, </w:t>
      </w:r>
      <w:proofErr w:type="spellStart"/>
      <w:r w:rsidR="003A13E1" w:rsidRPr="00433CC7">
        <w:rPr>
          <w:rFonts w:ascii="Times New Roman" w:hAnsi="Times New Roman" w:cs="Times New Roman"/>
          <w:sz w:val="20"/>
          <w:szCs w:val="20"/>
        </w:rPr>
        <w:t>Mis</w:t>
      </w:r>
      <w:proofErr w:type="spellEnd"/>
      <w:r w:rsidR="003A13E1" w:rsidRPr="00433CC7">
        <w:rPr>
          <w:rFonts w:ascii="Times New Roman" w:hAnsi="Times New Roman" w:cs="Times New Roman"/>
          <w:sz w:val="20"/>
          <w:szCs w:val="20"/>
        </w:rPr>
        <w:t xml:space="preserve"> 1 – Accordi territoriali.</w:t>
      </w:r>
    </w:p>
    <w:p w14:paraId="7FCD13AB" w14:textId="3EDE9563"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 progetto di ricerca “Sarmento: un sentiero di qualità nel cuore della montagna lucana”, finanziato dall’INRM e dalla Comunità Montana “Val Sarmento”.</w:t>
      </w:r>
    </w:p>
    <w:p w14:paraId="7978806D" w14:textId="79A7A078"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 xml:space="preserve">esponsabile scientifico del progetto di ricerca “Studio della filiera dei prodotti frutticoli tradizionali”, finanziato dal </w:t>
      </w:r>
      <w:proofErr w:type="spellStart"/>
      <w:r w:rsidR="003A13E1" w:rsidRPr="00433CC7">
        <w:rPr>
          <w:rFonts w:ascii="Times New Roman" w:hAnsi="Times New Roman" w:cs="Times New Roman"/>
          <w:sz w:val="20"/>
          <w:szCs w:val="20"/>
        </w:rPr>
        <w:t>Gal</w:t>
      </w:r>
      <w:proofErr w:type="spellEnd"/>
      <w:r w:rsidR="003A13E1" w:rsidRPr="00433CC7">
        <w:rPr>
          <w:rFonts w:ascii="Times New Roman" w:hAnsi="Times New Roman" w:cs="Times New Roman"/>
          <w:sz w:val="20"/>
          <w:szCs w:val="20"/>
        </w:rPr>
        <w:t xml:space="preserve"> Verde Irpinia.</w:t>
      </w:r>
    </w:p>
    <w:p w14:paraId="1EE3D8CD" w14:textId="6D96FB58"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delle attività di redazione del “</w:t>
      </w:r>
      <w:r w:rsidR="003A13E1" w:rsidRPr="00433CC7">
        <w:rPr>
          <w:rFonts w:ascii="Times New Roman" w:hAnsi="Times New Roman" w:cs="Times New Roman"/>
          <w:i/>
          <w:iCs/>
          <w:sz w:val="20"/>
          <w:szCs w:val="20"/>
        </w:rPr>
        <w:t>Piano di gestione economica dei beni agro-</w:t>
      </w:r>
      <w:proofErr w:type="spellStart"/>
      <w:r w:rsidR="003A13E1" w:rsidRPr="00433CC7">
        <w:rPr>
          <w:rFonts w:ascii="Times New Roman" w:hAnsi="Times New Roman" w:cs="Times New Roman"/>
          <w:i/>
          <w:iCs/>
          <w:sz w:val="20"/>
          <w:szCs w:val="20"/>
        </w:rPr>
        <w:t>silvo</w:t>
      </w:r>
      <w:proofErr w:type="spellEnd"/>
      <w:r w:rsidR="003A13E1" w:rsidRPr="00433CC7">
        <w:rPr>
          <w:rFonts w:ascii="Times New Roman" w:hAnsi="Times New Roman" w:cs="Times New Roman"/>
          <w:i/>
          <w:iCs/>
          <w:sz w:val="20"/>
          <w:szCs w:val="20"/>
        </w:rPr>
        <w:t>-pastorali del Comune di Corleto Perticara</w:t>
      </w:r>
      <w:r w:rsidR="003A13E1" w:rsidRPr="00433CC7">
        <w:rPr>
          <w:rFonts w:ascii="Times New Roman" w:hAnsi="Times New Roman" w:cs="Times New Roman"/>
          <w:sz w:val="20"/>
          <w:szCs w:val="20"/>
        </w:rPr>
        <w:t>” (convenzione Dipartimento-Comune di Corleto Perticara del 29 maggio 2006).</w:t>
      </w:r>
    </w:p>
    <w:p w14:paraId="3C91566A" w14:textId="405C3052" w:rsidR="00D362D0"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 progetto “</w:t>
      </w:r>
      <w:r w:rsidR="003A13E1" w:rsidRPr="00433CC7">
        <w:rPr>
          <w:rFonts w:ascii="Times New Roman" w:hAnsi="Times New Roman" w:cs="Times New Roman"/>
          <w:i/>
          <w:iCs/>
          <w:sz w:val="20"/>
          <w:szCs w:val="20"/>
        </w:rPr>
        <w:t>Analisi delle componenti agricole e naturalistiche ambientali del territorio afferente al piano strategico di Potenza e dell’hinterland potentino</w:t>
      </w:r>
      <w:r w:rsidR="003A13E1" w:rsidRPr="00433CC7">
        <w:rPr>
          <w:rFonts w:ascii="Times New Roman" w:hAnsi="Times New Roman" w:cs="Times New Roman"/>
          <w:sz w:val="20"/>
          <w:szCs w:val="20"/>
        </w:rPr>
        <w:t xml:space="preserve">” (Convenzione Dipartimento- Comune di Potenza). </w:t>
      </w:r>
    </w:p>
    <w:p w14:paraId="0B862F55" w14:textId="632595D3" w:rsidR="003A13E1"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esponsabile scientifico del progetto “</w:t>
      </w:r>
      <w:r w:rsidR="003A13E1" w:rsidRPr="00433CC7">
        <w:rPr>
          <w:rFonts w:ascii="Times New Roman" w:hAnsi="Times New Roman" w:cs="Times New Roman"/>
          <w:i/>
          <w:iCs/>
          <w:sz w:val="20"/>
          <w:szCs w:val="20"/>
        </w:rPr>
        <w:t xml:space="preserve">Esperto di marketing strategico per i marcati esteri - Stage formativo rivolto a </w:t>
      </w:r>
      <w:r w:rsidR="003A13E1" w:rsidRPr="00433CC7">
        <w:rPr>
          <w:rFonts w:ascii="Times New Roman" w:hAnsi="Times New Roman" w:cs="Times New Roman"/>
          <w:i/>
          <w:iCs/>
          <w:sz w:val="20"/>
          <w:szCs w:val="20"/>
        </w:rPr>
        <w:lastRenderedPageBreak/>
        <w:t>studenti lucani</w:t>
      </w:r>
      <w:r w:rsidR="003A13E1" w:rsidRPr="00433CC7">
        <w:rPr>
          <w:rFonts w:ascii="Times New Roman" w:hAnsi="Times New Roman" w:cs="Times New Roman"/>
          <w:sz w:val="20"/>
          <w:szCs w:val="20"/>
        </w:rPr>
        <w:t xml:space="preserve">” (Convenzione </w:t>
      </w:r>
      <w:proofErr w:type="spellStart"/>
      <w:r w:rsidR="003A13E1" w:rsidRPr="00433CC7">
        <w:rPr>
          <w:rFonts w:ascii="Times New Roman" w:hAnsi="Times New Roman" w:cs="Times New Roman"/>
          <w:sz w:val="20"/>
          <w:szCs w:val="20"/>
        </w:rPr>
        <w:t>DiMIE</w:t>
      </w:r>
      <w:proofErr w:type="spellEnd"/>
      <w:r w:rsidR="003A13E1" w:rsidRPr="00433CC7">
        <w:rPr>
          <w:rFonts w:ascii="Times New Roman" w:hAnsi="Times New Roman" w:cs="Times New Roman"/>
          <w:sz w:val="20"/>
          <w:szCs w:val="20"/>
        </w:rPr>
        <w:t>-Dipartimento Presidenza della Giunta Regionale della Regione Basilicata).</w:t>
      </w:r>
    </w:p>
    <w:p w14:paraId="35D2829B" w14:textId="79D753CA" w:rsidR="003A13E1" w:rsidRDefault="003D3EED" w:rsidP="00605DC5">
      <w:pPr>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925272">
        <w:rPr>
          <w:rFonts w:ascii="Times New Roman" w:hAnsi="Times New Roman" w:cs="Times New Roman"/>
          <w:sz w:val="20"/>
          <w:szCs w:val="20"/>
        </w:rPr>
        <w:t xml:space="preserve">esponsabile scientifico del progetto </w:t>
      </w:r>
      <w:r w:rsidR="00925272" w:rsidRPr="00925272">
        <w:rPr>
          <w:rFonts w:ascii="Times New Roman" w:hAnsi="Times New Roman" w:cs="Times New Roman"/>
          <w:sz w:val="20"/>
          <w:szCs w:val="20"/>
        </w:rPr>
        <w:t>“</w:t>
      </w:r>
      <w:r w:rsidR="00925272" w:rsidRPr="00925272">
        <w:rPr>
          <w:rFonts w:ascii="Times New Roman" w:hAnsi="Times New Roman" w:cs="Times New Roman"/>
          <w:i/>
          <w:sz w:val="20"/>
          <w:szCs w:val="20"/>
        </w:rPr>
        <w:t xml:space="preserve">Individuazione e tutela del patrimonio agroalimentare di Sasso di Castalda attraverso la </w:t>
      </w:r>
      <w:proofErr w:type="spellStart"/>
      <w:r w:rsidR="00925272" w:rsidRPr="00925272">
        <w:rPr>
          <w:rFonts w:ascii="Times New Roman" w:hAnsi="Times New Roman" w:cs="Times New Roman"/>
          <w:i/>
          <w:sz w:val="20"/>
          <w:szCs w:val="20"/>
        </w:rPr>
        <w:t>De.Co</w:t>
      </w:r>
      <w:proofErr w:type="spellEnd"/>
      <w:r w:rsidR="00925272" w:rsidRPr="00925272">
        <w:rPr>
          <w:rFonts w:ascii="Times New Roman" w:hAnsi="Times New Roman" w:cs="Times New Roman"/>
          <w:i/>
          <w:sz w:val="20"/>
          <w:szCs w:val="20"/>
        </w:rPr>
        <w:t>.”</w:t>
      </w:r>
      <w:r w:rsidR="00925272">
        <w:rPr>
          <w:rFonts w:ascii="Times New Roman" w:hAnsi="Times New Roman" w:cs="Times New Roman"/>
          <w:i/>
          <w:sz w:val="20"/>
          <w:szCs w:val="20"/>
        </w:rPr>
        <w:t xml:space="preserve"> </w:t>
      </w:r>
      <w:r w:rsidR="00925272">
        <w:rPr>
          <w:rFonts w:ascii="Times New Roman" w:hAnsi="Times New Roman" w:cs="Times New Roman"/>
          <w:sz w:val="20"/>
          <w:szCs w:val="20"/>
        </w:rPr>
        <w:t xml:space="preserve">(Convenzione </w:t>
      </w:r>
      <w:proofErr w:type="spellStart"/>
      <w:r w:rsidR="00925272">
        <w:rPr>
          <w:rFonts w:ascii="Times New Roman" w:hAnsi="Times New Roman" w:cs="Times New Roman"/>
          <w:sz w:val="20"/>
          <w:szCs w:val="20"/>
        </w:rPr>
        <w:t>DiMIE</w:t>
      </w:r>
      <w:proofErr w:type="spellEnd"/>
      <w:r w:rsidR="00925272">
        <w:rPr>
          <w:rFonts w:ascii="Times New Roman" w:hAnsi="Times New Roman" w:cs="Times New Roman"/>
          <w:sz w:val="20"/>
          <w:szCs w:val="20"/>
        </w:rPr>
        <w:t>- Comune di Sasso di Castalda).</w:t>
      </w:r>
    </w:p>
    <w:p w14:paraId="563A628C" w14:textId="77777777" w:rsidR="00605DC5" w:rsidRPr="00433CC7" w:rsidRDefault="00605DC5" w:rsidP="00605DC5">
      <w:pPr>
        <w:ind w:right="-377" w:firstLine="284"/>
        <w:jc w:val="both"/>
        <w:rPr>
          <w:rFonts w:ascii="Times New Roman" w:hAnsi="Times New Roman" w:cs="Times New Roman"/>
          <w:sz w:val="20"/>
          <w:szCs w:val="20"/>
        </w:rPr>
      </w:pPr>
    </w:p>
    <w:p w14:paraId="67E94D06" w14:textId="77777777" w:rsidR="003A13E1" w:rsidRPr="00433CC7" w:rsidRDefault="003A13E1" w:rsidP="005C30FE">
      <w:pPr>
        <w:widowControl w:val="0"/>
        <w:tabs>
          <w:tab w:val="left" w:pos="0"/>
          <w:tab w:val="left" w:pos="640"/>
        </w:tabs>
        <w:autoSpaceDE w:val="0"/>
        <w:autoSpaceDN w:val="0"/>
        <w:adjustRightInd w:val="0"/>
        <w:spacing w:before="20" w:after="40"/>
        <w:ind w:right="-377"/>
        <w:jc w:val="both"/>
        <w:rPr>
          <w:rFonts w:ascii="Times New Roman" w:hAnsi="Times New Roman" w:cs="Times New Roman"/>
          <w:b/>
          <w:bCs/>
          <w:sz w:val="20"/>
          <w:szCs w:val="20"/>
        </w:rPr>
      </w:pPr>
      <w:r w:rsidRPr="00433CC7">
        <w:rPr>
          <w:rFonts w:ascii="Times New Roman" w:hAnsi="Times New Roman" w:cs="Times New Roman"/>
          <w:b/>
          <w:bCs/>
          <w:sz w:val="20"/>
          <w:szCs w:val="20"/>
        </w:rPr>
        <w:t xml:space="preserve">3. </w:t>
      </w:r>
      <w:r w:rsidRPr="00433CC7">
        <w:rPr>
          <w:rFonts w:ascii="Times New Roman" w:hAnsi="Times New Roman" w:cs="Times New Roman"/>
          <w:b/>
          <w:bCs/>
          <w:sz w:val="20"/>
          <w:szCs w:val="20"/>
          <w:u w:val="single"/>
        </w:rPr>
        <w:t>Ruoli in Enti pubblici e Istituzioni scientifiche</w:t>
      </w:r>
    </w:p>
    <w:p w14:paraId="7C3CBB6A" w14:textId="537603BB"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1987 </w:t>
      </w:r>
      <w:r w:rsidR="003D3EED">
        <w:rPr>
          <w:rFonts w:ascii="Times New Roman" w:hAnsi="Times New Roman" w:cs="Times New Roman"/>
          <w:sz w:val="20"/>
          <w:szCs w:val="20"/>
        </w:rPr>
        <w:t xml:space="preserve">fa </w:t>
      </w:r>
      <w:r w:rsidRPr="00433CC7">
        <w:rPr>
          <w:rFonts w:ascii="Times New Roman" w:hAnsi="Times New Roman" w:cs="Times New Roman"/>
          <w:sz w:val="20"/>
          <w:szCs w:val="20"/>
        </w:rPr>
        <w:t xml:space="preserve">parte del gruppo di esperti dell’IRSAE di Basilicata. </w:t>
      </w:r>
    </w:p>
    <w:p w14:paraId="40EEC25A" w14:textId="7EC72BFD"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1988 è</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 xml:space="preserve">nominato dal Comitato Direttivo dell’INEA (seduta del 20 luglio 1988) componente del Comitato Scientifico dell’Osservatorio di Economia Agraria per la Puglia e la Basilicata. </w:t>
      </w:r>
    </w:p>
    <w:p w14:paraId="22A2BF74" w14:textId="36BB8638"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Fa </w:t>
      </w:r>
      <w:r w:rsidR="003A13E1" w:rsidRPr="00433CC7">
        <w:rPr>
          <w:rFonts w:ascii="Times New Roman" w:hAnsi="Times New Roman" w:cs="Times New Roman"/>
          <w:sz w:val="20"/>
          <w:szCs w:val="20"/>
        </w:rPr>
        <w:t xml:space="preserve">parte, dal 1989, dei conferenzieri agricoli della CEE e dell’International Centre for Alpine </w:t>
      </w:r>
      <w:proofErr w:type="spellStart"/>
      <w:r w:rsidR="003A13E1" w:rsidRPr="00433CC7">
        <w:rPr>
          <w:rFonts w:ascii="Times New Roman" w:hAnsi="Times New Roman" w:cs="Times New Roman"/>
          <w:sz w:val="20"/>
          <w:szCs w:val="20"/>
        </w:rPr>
        <w:t>Environments</w:t>
      </w:r>
      <w:proofErr w:type="spellEnd"/>
      <w:r w:rsidR="003A13E1" w:rsidRPr="00433CC7">
        <w:rPr>
          <w:rFonts w:ascii="Times New Roman" w:hAnsi="Times New Roman" w:cs="Times New Roman"/>
          <w:sz w:val="20"/>
          <w:szCs w:val="20"/>
        </w:rPr>
        <w:t>.</w:t>
      </w:r>
    </w:p>
    <w:p w14:paraId="589786ED" w14:textId="26AF6729"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Fa </w:t>
      </w:r>
      <w:r w:rsidR="003A13E1" w:rsidRPr="00433CC7">
        <w:rPr>
          <w:rFonts w:ascii="Times New Roman" w:hAnsi="Times New Roman" w:cs="Times New Roman"/>
          <w:sz w:val="20"/>
          <w:szCs w:val="20"/>
        </w:rPr>
        <w:t xml:space="preserve">parte, su nomina del Consiglio di Amministrazione (seduta 28/10/91), dell’Ufficio di Valutazione dell’Andamento Economico della Gestione dell’Università degli Studi della Basilicata e della Commissione dei fondi destinati ad iniziative ed attività culturali e sociali degli studenti. </w:t>
      </w:r>
    </w:p>
    <w:p w14:paraId="48201E5E" w14:textId="09D8DBE1"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Su nomina del Consiglio di Amministrazione (seduta 22/11/1991),</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collabor</w:t>
      </w:r>
      <w:r w:rsidR="003D3EED">
        <w:rPr>
          <w:rFonts w:ascii="Times New Roman" w:hAnsi="Times New Roman" w:cs="Times New Roman"/>
          <w:sz w:val="20"/>
          <w:szCs w:val="20"/>
        </w:rPr>
        <w:t>a</w:t>
      </w:r>
      <w:r w:rsidRPr="00433CC7">
        <w:rPr>
          <w:rFonts w:ascii="Times New Roman" w:hAnsi="Times New Roman" w:cs="Times New Roman"/>
          <w:sz w:val="20"/>
          <w:szCs w:val="20"/>
        </w:rPr>
        <w:t xml:space="preserve"> alla valutazione delle proposte di revisione avanzate dai proprietari dei terreni che delimitano il perimetro da espropriare per il nuovo complesso edilizio dell’Università degli Studi della Basilicata. </w:t>
      </w:r>
    </w:p>
    <w:p w14:paraId="1339E80C" w14:textId="26C3152D"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1991 su designazione del Rettore è nominato componente del Consiglio della Scuola di Specializzazione in Archeologia dell’Università degli Studi della Basilicata. Ha fatto parte della commissione, nominata con decreto rettorale, per l’esame di ammissione alla stessa scuola per l’anno accademico 1991/1992. </w:t>
      </w:r>
    </w:p>
    <w:p w14:paraId="2F87DD6A" w14:textId="6D3196BA"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Dal 1991 al 1994 è componente effettivo della Commissione Permanente per la Programmazione Didattica della Facoltà di Agraria dell’Università degli Studi della Basilicata.</w:t>
      </w:r>
    </w:p>
    <w:p w14:paraId="0A46092C" w14:textId="6C10EB92"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1993 è nominato dal Comitato Direttivo dell’Istituto Nazionale di Economia Agraria (delibera n. 540 del 23/2/93) Direttore dell’Osservatorio di Economia Agraria per la Basilicata (delibere del Comitato Direttivo dell’INEA del 20 /11/1991 e del Consiglio di Amministrazione dell’Università degli Studi della Basilicata del 28/10/1991).</w:t>
      </w:r>
    </w:p>
    <w:p w14:paraId="3BDA9269" w14:textId="4D98574F"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1994 è designato dal Consiglio di Facoltà di Agraria (seduta del 26/1/94) componente del Comitato Tecnico-Scientifico per la Sperimentazione, l’Informazione e la Consulenza in Agricoltura della Regione Basilicata per il periodo 1994-95.</w:t>
      </w:r>
    </w:p>
    <w:p w14:paraId="4B2F8D2D" w14:textId="7D07D620"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Il 12/1/95 è designato dal Consiglio di Gestione componente del Comitato Scientifico del “Centro Interuniversitario per la Ricerca sui Problemi della Montagna, della Collina e dei Sistemi Agro-Forestali” (CIRMOCOSAF) di Firenze (Direttore A. Marinelli).</w:t>
      </w:r>
    </w:p>
    <w:p w14:paraId="7A47D8AD" w14:textId="335175A1"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gennaio del 1996 è designato dal Consiglio di Facoltà di Agraria (seduta del 17/1/1996) componente del Comitato Tecnico nell’ambito della Convenzione tra la Facoltà di Agraria dell’Università degli Studi della Basilicata e la Regione Basilicata.</w:t>
      </w:r>
    </w:p>
    <w:p w14:paraId="3150632E" w14:textId="5DE846F6"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luglio del 1996 è designato dal Rettore dell’Università degli Studi della Basilicata (</w:t>
      </w:r>
      <w:proofErr w:type="spellStart"/>
      <w:r w:rsidRPr="00433CC7">
        <w:rPr>
          <w:rFonts w:ascii="Times New Roman" w:hAnsi="Times New Roman" w:cs="Times New Roman"/>
          <w:sz w:val="20"/>
          <w:szCs w:val="20"/>
        </w:rPr>
        <w:t>prot</w:t>
      </w:r>
      <w:proofErr w:type="spellEnd"/>
      <w:r w:rsidRPr="00433CC7">
        <w:rPr>
          <w:rFonts w:ascii="Times New Roman" w:hAnsi="Times New Roman" w:cs="Times New Roman"/>
          <w:sz w:val="20"/>
          <w:szCs w:val="20"/>
        </w:rPr>
        <w:t xml:space="preserve">. 988/R del 18/7/1966) componente della Commissione Giudicatrice del Premio di Laurea “Comunità Montana Marmo-Platano”. </w:t>
      </w:r>
    </w:p>
    <w:p w14:paraId="73F998C6" w14:textId="701F8780"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1997 è componente del Comitato Tecnico-Scientifico del “Centro servizi per il miglioramento e lo sviluppo del settore ortofrutticolo regionale” dell’ASSOBASILICATA.</w:t>
      </w:r>
    </w:p>
    <w:p w14:paraId="4966E58E" w14:textId="579CE821"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mese di novembre del 1997 è nominato dal Ministro per le Politiche Agricole (D.M. del 15/11/97) membro della Commissione Tecnica Centrale per l’Equo Canone di Affitto dei Fondi Rustici (quadriennio 1997/2001). </w:t>
      </w:r>
    </w:p>
    <w:p w14:paraId="0B815BB8" w14:textId="0D4CA56B"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settembre del 1998 è eletto per il triennio 1998-2001 nel Consiglio di presidenza della Società Italiana di Economia Agraria (SIDEA).</w:t>
      </w:r>
    </w:p>
    <w:p w14:paraId="7CA8613B" w14:textId="179EECE6"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1999 è eletto componente della Commissione per la valutazione comparativa di un posto di professore universitario di ruolo di I fascia del settore scientifico-disciplinare G01X – Economia ed estimo rurale -, bandito dall’Università degli Studi di Catania presso la Facoltà di Agraria.</w:t>
      </w:r>
    </w:p>
    <w:p w14:paraId="62A707E5" w14:textId="201EC5E3"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2000 è eletto componente della Commissione per la valutazione comparativa di un posto di professore universitario di ruolo di II fascia del settore scientifico-disciplinare G01X – Economia ed estimo rurale -, bandito dall’Università degli Studi di Cagliari presso la Facoltà di Economia.</w:t>
      </w:r>
    </w:p>
    <w:p w14:paraId="3CE6D8F3" w14:textId="33A9AE09"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2000</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presied</w:t>
      </w:r>
      <w:r w:rsidR="003D3EED">
        <w:rPr>
          <w:rFonts w:ascii="Times New Roman" w:hAnsi="Times New Roman" w:cs="Times New Roman"/>
          <w:sz w:val="20"/>
          <w:szCs w:val="20"/>
        </w:rPr>
        <w:t>e</w:t>
      </w:r>
      <w:r w:rsidRPr="00433CC7">
        <w:rPr>
          <w:rFonts w:ascii="Times New Roman" w:hAnsi="Times New Roman" w:cs="Times New Roman"/>
          <w:sz w:val="20"/>
          <w:szCs w:val="20"/>
        </w:rPr>
        <w:t xml:space="preserve"> la Commissione per la valutazione comparativa di un posto di professore universitario di ruolo di I fascia del settore scientifico-disciplinare G01X – Economia ed estimo rurale -, bandito dall’Università degli Studi della Basilicata presso la Facoltà di Agraria.</w:t>
      </w:r>
    </w:p>
    <w:p w14:paraId="7F1DA64F" w14:textId="3BFE1A9D"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2002 è eletto componente della Commissione per la valutazione comparativa di un posto di professore universitario di ruolo di II fascia del settore scientifico-disciplinare AGR01 – Economia ed estimo rurale -, bandito dall’Università degli Studi della Basilicata presso la Facoltà di Agraria.</w:t>
      </w:r>
    </w:p>
    <w:p w14:paraId="2F822235" w14:textId="0674888B"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L’11 gennaio del 2002 sottoscri</w:t>
      </w:r>
      <w:r w:rsidR="003D3EED">
        <w:rPr>
          <w:rFonts w:ascii="Times New Roman" w:hAnsi="Times New Roman" w:cs="Times New Roman"/>
          <w:sz w:val="20"/>
          <w:szCs w:val="20"/>
        </w:rPr>
        <w:t>ve</w:t>
      </w:r>
      <w:r w:rsidRPr="00433CC7">
        <w:rPr>
          <w:rFonts w:ascii="Times New Roman" w:hAnsi="Times New Roman" w:cs="Times New Roman"/>
          <w:sz w:val="20"/>
          <w:szCs w:val="20"/>
        </w:rPr>
        <w:t xml:space="preserve"> a Parma, come delegato del Rettore dell’Università degli Studi della Basilicata, </w:t>
      </w:r>
      <w:r w:rsidRPr="00433CC7">
        <w:rPr>
          <w:rFonts w:ascii="Times New Roman" w:hAnsi="Times New Roman" w:cs="Times New Roman"/>
          <w:sz w:val="20"/>
          <w:szCs w:val="20"/>
        </w:rPr>
        <w:lastRenderedPageBreak/>
        <w:t>l’atto costitutivo del “Consorzio Interuniversitario di ricerca in Economia e marketing dei prodotti agroalimentari” che ha sede presso l’Università degli Studi di Parma.</w:t>
      </w:r>
    </w:p>
    <w:p w14:paraId="2E670852" w14:textId="001F03B5" w:rsidR="003A13E1" w:rsidRPr="00433CC7" w:rsidRDefault="003D3EE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R</w:t>
      </w:r>
      <w:r w:rsidR="003A13E1" w:rsidRPr="00433CC7">
        <w:rPr>
          <w:rFonts w:ascii="Times New Roman" w:hAnsi="Times New Roman" w:cs="Times New Roman"/>
          <w:sz w:val="20"/>
          <w:szCs w:val="20"/>
        </w:rPr>
        <w:t>appresenta</w:t>
      </w:r>
      <w:r>
        <w:rPr>
          <w:rFonts w:ascii="Times New Roman" w:hAnsi="Times New Roman" w:cs="Times New Roman"/>
          <w:sz w:val="20"/>
          <w:szCs w:val="20"/>
        </w:rPr>
        <w:t xml:space="preserve"> </w:t>
      </w:r>
      <w:r w:rsidR="003A13E1" w:rsidRPr="00433CC7">
        <w:rPr>
          <w:rFonts w:ascii="Times New Roman" w:hAnsi="Times New Roman" w:cs="Times New Roman"/>
          <w:sz w:val="20"/>
          <w:szCs w:val="20"/>
        </w:rPr>
        <w:t>(D. R. n. 385 del 22/7/2002), per il q</w:t>
      </w:r>
      <w:r w:rsidR="00F96240">
        <w:rPr>
          <w:rFonts w:ascii="Times New Roman" w:hAnsi="Times New Roman" w:cs="Times New Roman"/>
          <w:sz w:val="20"/>
          <w:szCs w:val="20"/>
        </w:rPr>
        <w:t>uadriennio accademico 2002/2006,</w:t>
      </w:r>
      <w:r w:rsidR="003A13E1" w:rsidRPr="00433CC7">
        <w:rPr>
          <w:rFonts w:ascii="Times New Roman" w:hAnsi="Times New Roman" w:cs="Times New Roman"/>
          <w:sz w:val="20"/>
          <w:szCs w:val="20"/>
        </w:rPr>
        <w:t xml:space="preserve"> l’Universit</w:t>
      </w:r>
      <w:r w:rsidR="00F96240">
        <w:rPr>
          <w:rFonts w:ascii="Times New Roman" w:hAnsi="Times New Roman" w:cs="Times New Roman"/>
          <w:sz w:val="20"/>
          <w:szCs w:val="20"/>
        </w:rPr>
        <w:t xml:space="preserve">à degli Studi della Basilicata </w:t>
      </w:r>
      <w:r w:rsidR="003A13E1" w:rsidRPr="00433CC7">
        <w:rPr>
          <w:rFonts w:ascii="Times New Roman" w:hAnsi="Times New Roman" w:cs="Times New Roman"/>
          <w:sz w:val="20"/>
          <w:szCs w:val="20"/>
        </w:rPr>
        <w:t>nel Consiglio Direttivo del “Consorzio Interuniversitario di Ricerca in Economia e Marketing dei Prodotti Agroalimentari” che ha sede presso l’Università degli Studi di Parma.</w:t>
      </w:r>
    </w:p>
    <w:p w14:paraId="41B70D0D" w14:textId="4E5A05A7" w:rsidR="003A13E1" w:rsidRPr="00433CC7" w:rsidRDefault="003D3EED" w:rsidP="003D3EED">
      <w:pPr>
        <w:widowControl w:val="0"/>
        <w:tabs>
          <w:tab w:val="left" w:pos="0"/>
          <w:tab w:val="left" w:pos="284"/>
          <w:tab w:val="left" w:pos="640"/>
        </w:tabs>
        <w:autoSpaceDE w:val="0"/>
        <w:autoSpaceDN w:val="0"/>
        <w:adjustRightInd w:val="0"/>
        <w:spacing w:before="20" w:after="40"/>
        <w:ind w:right="-377"/>
        <w:jc w:val="both"/>
        <w:rPr>
          <w:rFonts w:ascii="Times New Roman" w:hAnsi="Times New Roman" w:cs="Times New Roman"/>
          <w:sz w:val="20"/>
          <w:szCs w:val="20"/>
        </w:rPr>
      </w:pPr>
      <w:r>
        <w:rPr>
          <w:rFonts w:ascii="Times New Roman" w:hAnsi="Times New Roman" w:cs="Times New Roman"/>
          <w:sz w:val="20"/>
          <w:szCs w:val="20"/>
        </w:rPr>
        <w:t xml:space="preserve">      Fa </w:t>
      </w:r>
      <w:r w:rsidR="003A13E1" w:rsidRPr="00433CC7">
        <w:rPr>
          <w:rFonts w:ascii="Times New Roman" w:hAnsi="Times New Roman" w:cs="Times New Roman"/>
          <w:sz w:val="20"/>
          <w:szCs w:val="20"/>
        </w:rPr>
        <w:t>parte fino al mese di settembre del 2004 del Collegio dei docenti del Dottorato di ricerca in “Economia delle risorse alimentari e dell’ambiente” che ha sede amministrativa presso l’Università degli Studi di Napoli “</w:t>
      </w:r>
      <w:proofErr w:type="spellStart"/>
      <w:r w:rsidR="003A13E1" w:rsidRPr="00433CC7">
        <w:rPr>
          <w:rFonts w:ascii="Times New Roman" w:hAnsi="Times New Roman" w:cs="Times New Roman"/>
          <w:sz w:val="20"/>
          <w:szCs w:val="20"/>
        </w:rPr>
        <w:t>Parthenope</w:t>
      </w:r>
      <w:proofErr w:type="spellEnd"/>
      <w:r w:rsidR="003A13E1" w:rsidRPr="00433CC7">
        <w:rPr>
          <w:rFonts w:ascii="Times New Roman" w:hAnsi="Times New Roman" w:cs="Times New Roman"/>
          <w:sz w:val="20"/>
          <w:szCs w:val="20"/>
        </w:rPr>
        <w:t>” (ex Istituto Universitario Navale).</w:t>
      </w:r>
    </w:p>
    <w:p w14:paraId="267C8EB4" w14:textId="1D56FD7E"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mese di aprile del 2003 è nominato, per il triennio 2003/2006, dal Ministro delle Politiche Agricole e Forestali (D.M. del 15 aprile 2003) componente del Consiglio di Amministrazione dell'AGECONTROL (Agenzia per i controlli e le azioni comunitarie nel quadro del regime di aiuto alla produzione dell'olio di oliva). </w:t>
      </w:r>
    </w:p>
    <w:p w14:paraId="137B6736" w14:textId="03201629"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giugno del 2003 è nominato componente del Comitato Tecnico-Scientifico per le attività editoriali, culturale e sociale del Consiglio Regionale di Basilicata.</w:t>
      </w:r>
    </w:p>
    <w:p w14:paraId="0033319A" w14:textId="6DF238B6"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aprile del 2003 è nominato dal Consiglio Superiore della Banca d’Italia Consigliere presso la Filiale dell’Istituto di Potenza.</w:t>
      </w:r>
    </w:p>
    <w:p w14:paraId="47029026" w14:textId="10908B7E"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Nominato dal Consiglio Direttivo dell’Istituto Mediterraneo di Certificazione dei prodotti e dei processi del Settore Agroalimentare (IS.ME.CERT), è</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nel 2004</w:t>
      </w:r>
      <w:r w:rsidR="003D3EED">
        <w:rPr>
          <w:rFonts w:ascii="Times New Roman" w:hAnsi="Times New Roman" w:cs="Times New Roman"/>
          <w:sz w:val="20"/>
          <w:szCs w:val="20"/>
        </w:rPr>
        <w:t>,</w:t>
      </w:r>
      <w:r w:rsidRPr="00433CC7">
        <w:rPr>
          <w:rFonts w:ascii="Times New Roman" w:hAnsi="Times New Roman" w:cs="Times New Roman"/>
          <w:sz w:val="20"/>
          <w:szCs w:val="20"/>
        </w:rPr>
        <w:t xml:space="preserve"> componente del Comitato di Certificazione del prodotto IGP “Peperone di Senise”.</w:t>
      </w:r>
    </w:p>
    <w:p w14:paraId="4860EC47" w14:textId="35EE3FC4"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maggio del 2004 è eletto Presidente della Commissione Istruttoria Permanente (CIP) del Corso di laurea di I livello in Tecnologie Agrarie con relativa Laurea Specialistica.</w:t>
      </w:r>
    </w:p>
    <w:p w14:paraId="49554C4A" w14:textId="1EBB31C5"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2004 </w:t>
      </w:r>
      <w:r w:rsidR="003D3EED">
        <w:rPr>
          <w:rFonts w:ascii="Times New Roman" w:hAnsi="Times New Roman" w:cs="Times New Roman"/>
          <w:sz w:val="20"/>
          <w:szCs w:val="20"/>
        </w:rPr>
        <w:t>presiede</w:t>
      </w:r>
      <w:r w:rsidRPr="00433CC7">
        <w:rPr>
          <w:rFonts w:ascii="Times New Roman" w:hAnsi="Times New Roman" w:cs="Times New Roman"/>
          <w:sz w:val="20"/>
          <w:szCs w:val="20"/>
        </w:rPr>
        <w:t xml:space="preserve"> la Commissione per la valutazione comparativa di un posto di professore universitario di ruolo di I fascia del settore scientifico-disciplinare AGR/01 – Economia ed estimo rurale -, bandito dall’Università degli Studi di Foggia presso la Facoltà di Economia.</w:t>
      </w:r>
    </w:p>
    <w:p w14:paraId="685C8D52" w14:textId="7F06C6DA"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settembre del 2004 è</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eletto coordinatore del Dottorato di ricerca in Economia e Ingegneria Agroalimentari, Ambi</w:t>
      </w:r>
      <w:r w:rsidR="00E15479">
        <w:rPr>
          <w:rFonts w:ascii="Times New Roman" w:hAnsi="Times New Roman" w:cs="Times New Roman"/>
          <w:sz w:val="20"/>
          <w:szCs w:val="20"/>
        </w:rPr>
        <w:t xml:space="preserve">entali e Forestali”, sede </w:t>
      </w:r>
      <w:r w:rsidR="009E0786">
        <w:rPr>
          <w:rFonts w:ascii="Times New Roman" w:hAnsi="Times New Roman" w:cs="Times New Roman"/>
          <w:sz w:val="20"/>
          <w:szCs w:val="20"/>
        </w:rPr>
        <w:t>amministrativa presso l’U</w:t>
      </w:r>
      <w:r w:rsidRPr="00433CC7">
        <w:rPr>
          <w:rFonts w:ascii="Times New Roman" w:hAnsi="Times New Roman" w:cs="Times New Roman"/>
          <w:sz w:val="20"/>
          <w:szCs w:val="20"/>
        </w:rPr>
        <w:t xml:space="preserve">niversità degli Studi della Basilicata. </w:t>
      </w:r>
    </w:p>
    <w:p w14:paraId="41A665D8" w14:textId="461CA016"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giugno del 2005 è nominato dal Senato Accademico dell’Università degli Studi della Basilicata componente del gruppo di lavoro che deve elaborare il progetto didattico-scientifico relativo all’istituzione della Facoltà di Economia.</w:t>
      </w:r>
    </w:p>
    <w:p w14:paraId="279DEE41" w14:textId="6BCCE5B6"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mese di luglio del 2005 è nominato Presidente del Comitato di certificazione della “Struttura per la gestione delle attività di controllo e di certificazione delle denominazioni protette dei prodotti tipici locali” per il triennio luglio 2005-luglio 2008, attivato dalla Camera di Commercio, Industria, Artigianato e Agricoltura di Potenza. </w:t>
      </w:r>
    </w:p>
    <w:p w14:paraId="70CA04D5" w14:textId="71B65533"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marzo del 2006 è nominato dal Consiglio di Amministrazione dell’INEA referente scientifico del costituendo “Osservatorio INEA” per la Regione Basilicata.</w:t>
      </w:r>
    </w:p>
    <w:p w14:paraId="11285BB0" w14:textId="6A1F99BB"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luglio del 2006 è nominato dal Senato Accademico (seduta del 17 luglio) dell’Università degli Studi della Basilicata componente del Comitato Ordinatore della nuova Facoltà di Economia.</w:t>
      </w:r>
    </w:p>
    <w:p w14:paraId="54522F9A" w14:textId="2184BB65"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2006 è</w:t>
      </w:r>
      <w:r w:rsidR="003D3EED">
        <w:rPr>
          <w:rFonts w:ascii="Times New Roman" w:hAnsi="Times New Roman" w:cs="Times New Roman"/>
          <w:sz w:val="20"/>
          <w:szCs w:val="20"/>
        </w:rPr>
        <w:t xml:space="preserve"> </w:t>
      </w:r>
      <w:r w:rsidRPr="00433CC7">
        <w:rPr>
          <w:rFonts w:ascii="Times New Roman" w:hAnsi="Times New Roman" w:cs="Times New Roman"/>
          <w:sz w:val="20"/>
          <w:szCs w:val="20"/>
        </w:rPr>
        <w:t>eletto componente della Commissione per la valutazione comparativa di un posto di professore universitario di ruolo di II fascia del settore scientifico-disciplinare AGR01 – Economia ed estimo rurale -, bandito dall’Università degli Studi di Perugia presso la Facoltà di Agraria.</w:t>
      </w:r>
    </w:p>
    <w:p w14:paraId="6FF8F76A" w14:textId="2E9562DE" w:rsidR="003A13E1" w:rsidRPr="00433CC7" w:rsidRDefault="003A13E1" w:rsidP="005C30FE">
      <w:pPr>
        <w:widowControl w:val="0"/>
        <w:tabs>
          <w:tab w:val="left" w:pos="0"/>
          <w:tab w:val="left" w:pos="96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dicembre del 2006 è eletto dal personale dell’Ateneo componente del Comitato per le Pari Opportunità per il quadriennio accademico 2006-2010.</w:t>
      </w:r>
    </w:p>
    <w:p w14:paraId="407FDB6F" w14:textId="79E19870"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gennaio 2008 è designato, dal Senato Accademico (seduta del 15 gennaio 2008), rappresentante in seno all’Assemblea dei soci fondatori dell’</w:t>
      </w:r>
      <w:r w:rsidRPr="00433CC7">
        <w:rPr>
          <w:rFonts w:ascii="Times New Roman" w:hAnsi="Times New Roman" w:cs="Times New Roman"/>
          <w:i/>
          <w:iCs/>
          <w:sz w:val="20"/>
          <w:szCs w:val="20"/>
        </w:rPr>
        <w:t>Osservatorio euro-mediterraneo sulla cooperazione di giustizia in materia civile, commerciale, amministrativa e fiscale</w:t>
      </w:r>
      <w:r w:rsidRPr="00433CC7">
        <w:rPr>
          <w:rFonts w:ascii="Times New Roman" w:hAnsi="Times New Roman" w:cs="Times New Roman"/>
          <w:sz w:val="20"/>
          <w:szCs w:val="20"/>
        </w:rPr>
        <w:t xml:space="preserve"> (EMOJUST).</w:t>
      </w:r>
    </w:p>
    <w:p w14:paraId="0411FE0E" w14:textId="1AD43E31"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2010 è componente della Commissione per la valutazione comparativa di un posto di professore universitario di ruolo di I fascia del settore scientifico-disciplinare AGR01 – Economia ed estimo rurale -, bandito dall’Università degli Studi di Scienze Gastronomiche (Pollenzo).</w:t>
      </w:r>
    </w:p>
    <w:p w14:paraId="414C1290" w14:textId="7777777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Dal gennaio del 2011 è componente del Centro Ricerche Nutrizione del Mediterraneo.</w:t>
      </w:r>
    </w:p>
    <w:p w14:paraId="1E70EFFD" w14:textId="1254FA5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 mese di giugno del 2011 è confermato Presidente del Comitato di certificazione della “Struttura per la gestione delle attività di controllo e di certificazione delle denominazioni protette dei prodotti tipici locali” per il triennio luglio 2011-luglio 2014, attivato dalla Camera di Commercio, Industria, Artigianato e Agricoltura di Potenza. </w:t>
      </w:r>
    </w:p>
    <w:p w14:paraId="6DB36FEF" w14:textId="311EC6B0"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Dal 2008 al 2012 è Direttore del Centro Studi Territoriale (Basilicata) dell’Accademia Italiana della Cucina.</w:t>
      </w:r>
    </w:p>
    <w:p w14:paraId="17DA186A" w14:textId="6E9C57D6" w:rsidR="003A13E1"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Dal 2012</w:t>
      </w:r>
      <w:r w:rsidR="00BD27C9">
        <w:rPr>
          <w:rFonts w:ascii="Times New Roman" w:hAnsi="Times New Roman" w:cs="Times New Roman"/>
          <w:sz w:val="20"/>
          <w:szCs w:val="20"/>
        </w:rPr>
        <w:t xml:space="preserve"> è Presidente della Fondazione </w:t>
      </w:r>
      <w:r w:rsidRPr="00433CC7">
        <w:rPr>
          <w:rFonts w:ascii="Times New Roman" w:hAnsi="Times New Roman" w:cs="Times New Roman"/>
          <w:sz w:val="20"/>
          <w:szCs w:val="20"/>
        </w:rPr>
        <w:t>del Centro di Ricerca Applicata alla Regolamentazione dei Mercati (CEARM).</w:t>
      </w:r>
    </w:p>
    <w:p w14:paraId="4FD5B13B" w14:textId="7C5499D9" w:rsidR="00FA2E70" w:rsidRDefault="00FA2E70"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lastRenderedPageBreak/>
        <w:t>Nel dicembre del 2013 è nominato Presidente della Delegazione Accademica dell’Appennino Lucano, associazione culturale aderente all’Accademia Italiana del Peperoncino.</w:t>
      </w:r>
    </w:p>
    <w:p w14:paraId="45C394CB" w14:textId="38035200" w:rsidR="00FA2E70" w:rsidRDefault="0021708D"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Nel mese di luglio 2014 è nominato rappresentante </w:t>
      </w:r>
      <w:r w:rsidR="00BE1BD1">
        <w:rPr>
          <w:rFonts w:ascii="Times New Roman" w:hAnsi="Times New Roman" w:cs="Times New Roman"/>
          <w:sz w:val="20"/>
          <w:szCs w:val="20"/>
        </w:rPr>
        <w:t>dell’Università della Basilicata (</w:t>
      </w:r>
      <w:proofErr w:type="spellStart"/>
      <w:r w:rsidR="00BE1BD1">
        <w:rPr>
          <w:rFonts w:ascii="Times New Roman" w:hAnsi="Times New Roman" w:cs="Times New Roman"/>
          <w:sz w:val="20"/>
          <w:szCs w:val="20"/>
        </w:rPr>
        <w:t>prot</w:t>
      </w:r>
      <w:proofErr w:type="spellEnd"/>
      <w:r w:rsidR="00BE1BD1">
        <w:rPr>
          <w:rFonts w:ascii="Times New Roman" w:hAnsi="Times New Roman" w:cs="Times New Roman"/>
          <w:sz w:val="20"/>
          <w:szCs w:val="20"/>
        </w:rPr>
        <w:t>. seg. del Rettore 9718/VII/4)</w:t>
      </w:r>
      <w:r w:rsidR="00BE1BD1" w:rsidRPr="00BE1BD1">
        <w:rPr>
          <w:rFonts w:ascii="Times New Roman" w:hAnsi="Times New Roman" w:cs="Times New Roman"/>
          <w:sz w:val="20"/>
          <w:szCs w:val="20"/>
        </w:rPr>
        <w:t xml:space="preserve"> </w:t>
      </w:r>
      <w:r w:rsidR="00BE1BD1">
        <w:rPr>
          <w:rFonts w:ascii="Times New Roman" w:hAnsi="Times New Roman" w:cs="Times New Roman"/>
          <w:sz w:val="20"/>
          <w:szCs w:val="20"/>
        </w:rPr>
        <w:t xml:space="preserve">nel </w:t>
      </w:r>
      <w:r w:rsidR="00BE1BD1" w:rsidRPr="00433CC7">
        <w:rPr>
          <w:rFonts w:ascii="Times New Roman" w:hAnsi="Times New Roman" w:cs="Times New Roman"/>
          <w:sz w:val="20"/>
          <w:szCs w:val="20"/>
        </w:rPr>
        <w:t>Comitato di certificazione della “</w:t>
      </w:r>
      <w:r w:rsidR="00BE1BD1" w:rsidRPr="005E7015">
        <w:rPr>
          <w:rFonts w:ascii="Times New Roman" w:hAnsi="Times New Roman" w:cs="Times New Roman"/>
          <w:i/>
          <w:sz w:val="20"/>
          <w:szCs w:val="20"/>
        </w:rPr>
        <w:t>Struttura per la gestione delle attività di controllo e di certificazione delle denominazioni protette dei p</w:t>
      </w:r>
      <w:r w:rsidR="009D2A9E" w:rsidRPr="005E7015">
        <w:rPr>
          <w:rFonts w:ascii="Times New Roman" w:hAnsi="Times New Roman" w:cs="Times New Roman"/>
          <w:i/>
          <w:sz w:val="20"/>
          <w:szCs w:val="20"/>
        </w:rPr>
        <w:t>rodotti tipici locali</w:t>
      </w:r>
      <w:r w:rsidR="009D2A9E">
        <w:rPr>
          <w:rFonts w:ascii="Times New Roman" w:hAnsi="Times New Roman" w:cs="Times New Roman"/>
          <w:sz w:val="20"/>
          <w:szCs w:val="20"/>
        </w:rPr>
        <w:t xml:space="preserve">”, </w:t>
      </w:r>
      <w:r w:rsidR="00BE1BD1" w:rsidRPr="00433CC7">
        <w:rPr>
          <w:rFonts w:ascii="Times New Roman" w:hAnsi="Times New Roman" w:cs="Times New Roman"/>
          <w:sz w:val="20"/>
          <w:szCs w:val="20"/>
        </w:rPr>
        <w:t>attivato dalla Camera di Commercio, Industria, Artig</w:t>
      </w:r>
      <w:r w:rsidR="00DD5905">
        <w:rPr>
          <w:rFonts w:ascii="Times New Roman" w:hAnsi="Times New Roman" w:cs="Times New Roman"/>
          <w:sz w:val="20"/>
          <w:szCs w:val="20"/>
        </w:rPr>
        <w:t>ianato e Agricoltura di Potenza, per il triennio luglio 2014/lugl</w:t>
      </w:r>
      <w:r w:rsidR="005E7015">
        <w:rPr>
          <w:rFonts w:ascii="Times New Roman" w:hAnsi="Times New Roman" w:cs="Times New Roman"/>
          <w:sz w:val="20"/>
          <w:szCs w:val="20"/>
        </w:rPr>
        <w:t>io 2017. Nello stesso mese, l</w:t>
      </w:r>
      <w:r w:rsidR="00DD5905">
        <w:rPr>
          <w:rFonts w:ascii="Times New Roman" w:hAnsi="Times New Roman" w:cs="Times New Roman"/>
          <w:sz w:val="20"/>
          <w:szCs w:val="20"/>
        </w:rPr>
        <w:t>a Giunta camerale</w:t>
      </w:r>
      <w:r w:rsidR="005023D5">
        <w:rPr>
          <w:rFonts w:ascii="Times New Roman" w:hAnsi="Times New Roman" w:cs="Times New Roman"/>
          <w:sz w:val="20"/>
          <w:szCs w:val="20"/>
        </w:rPr>
        <w:t xml:space="preserve"> (delibera n. 62 del 15 luglio 2014)</w:t>
      </w:r>
      <w:r w:rsidR="00DD5905">
        <w:rPr>
          <w:rFonts w:ascii="Times New Roman" w:hAnsi="Times New Roman" w:cs="Times New Roman"/>
          <w:sz w:val="20"/>
          <w:szCs w:val="20"/>
        </w:rPr>
        <w:t xml:space="preserve"> </w:t>
      </w:r>
      <w:r w:rsidR="005E7015">
        <w:rPr>
          <w:rFonts w:ascii="Times New Roman" w:hAnsi="Times New Roman" w:cs="Times New Roman"/>
          <w:sz w:val="20"/>
          <w:szCs w:val="20"/>
        </w:rPr>
        <w:t>lo</w:t>
      </w:r>
      <w:r w:rsidR="003D3EED">
        <w:rPr>
          <w:rFonts w:ascii="Times New Roman" w:hAnsi="Times New Roman" w:cs="Times New Roman"/>
          <w:sz w:val="20"/>
          <w:szCs w:val="20"/>
        </w:rPr>
        <w:t xml:space="preserve"> nomina</w:t>
      </w:r>
      <w:r w:rsidR="005E7015">
        <w:rPr>
          <w:rFonts w:ascii="Times New Roman" w:hAnsi="Times New Roman" w:cs="Times New Roman"/>
          <w:sz w:val="20"/>
          <w:szCs w:val="20"/>
        </w:rPr>
        <w:t xml:space="preserve"> </w:t>
      </w:r>
      <w:r w:rsidR="00DD5905">
        <w:rPr>
          <w:rFonts w:ascii="Times New Roman" w:hAnsi="Times New Roman" w:cs="Times New Roman"/>
          <w:sz w:val="20"/>
          <w:szCs w:val="20"/>
        </w:rPr>
        <w:t>Presidente del Comitato di certificazione</w:t>
      </w:r>
      <w:r w:rsidR="00FA2E70">
        <w:rPr>
          <w:rFonts w:ascii="Times New Roman" w:hAnsi="Times New Roman" w:cs="Times New Roman"/>
          <w:sz w:val="20"/>
          <w:szCs w:val="20"/>
        </w:rPr>
        <w:t>.</w:t>
      </w:r>
    </w:p>
    <w:p w14:paraId="47C9E2A6" w14:textId="285D8061" w:rsidR="009E0786" w:rsidRDefault="009E0786"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Dal 2014 è componente del Comitato scientifico della Fondazione “G. Orlando”, Pescopagano.</w:t>
      </w:r>
    </w:p>
    <w:p w14:paraId="18CDC078" w14:textId="463BA6B1" w:rsidR="009E0786" w:rsidRDefault="009E0786"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novembre del 2015 è nominato</w:t>
      </w:r>
      <w:r w:rsidR="00B7591A">
        <w:rPr>
          <w:rFonts w:ascii="Times New Roman" w:hAnsi="Times New Roman" w:cs="Times New Roman"/>
          <w:sz w:val="20"/>
          <w:szCs w:val="20"/>
        </w:rPr>
        <w:t>,</w:t>
      </w:r>
      <w:r>
        <w:rPr>
          <w:rFonts w:ascii="Times New Roman" w:hAnsi="Times New Roman" w:cs="Times New Roman"/>
          <w:sz w:val="20"/>
          <w:szCs w:val="20"/>
        </w:rPr>
        <w:t xml:space="preserve"> dal Centro Studi “Franco Marenghi” dell’Ac</w:t>
      </w:r>
      <w:r w:rsidR="000A1773">
        <w:rPr>
          <w:rFonts w:ascii="Times New Roman" w:hAnsi="Times New Roman" w:cs="Times New Roman"/>
          <w:sz w:val="20"/>
          <w:szCs w:val="20"/>
        </w:rPr>
        <w:t xml:space="preserve">cademia Italiana della Cucina, </w:t>
      </w:r>
      <w:r>
        <w:rPr>
          <w:rFonts w:ascii="Times New Roman" w:hAnsi="Times New Roman" w:cs="Times New Roman"/>
          <w:sz w:val="20"/>
          <w:szCs w:val="20"/>
        </w:rPr>
        <w:t xml:space="preserve">Direttore del Centro Studi della Basilicata. </w:t>
      </w:r>
    </w:p>
    <w:p w14:paraId="2F47AA0A" w14:textId="4AAC5DF2" w:rsidR="006732A2" w:rsidRDefault="006732A2"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Dal mese di luglio del 2017 a settembre 2020 è Presidente del </w:t>
      </w:r>
      <w:r w:rsidRPr="00433CC7">
        <w:rPr>
          <w:rFonts w:ascii="Times New Roman" w:hAnsi="Times New Roman" w:cs="Times New Roman"/>
          <w:sz w:val="20"/>
          <w:szCs w:val="20"/>
        </w:rPr>
        <w:t>Comitato di certificazione della “</w:t>
      </w:r>
      <w:r w:rsidRPr="005E7015">
        <w:rPr>
          <w:rFonts w:ascii="Times New Roman" w:hAnsi="Times New Roman" w:cs="Times New Roman"/>
          <w:i/>
          <w:sz w:val="20"/>
          <w:szCs w:val="20"/>
        </w:rPr>
        <w:t>Struttura per la gestione delle attività di controllo e di certificazione delle denominazioni protette dei prodotti tipici locali</w:t>
      </w:r>
      <w:r>
        <w:rPr>
          <w:rFonts w:ascii="Times New Roman" w:hAnsi="Times New Roman" w:cs="Times New Roman"/>
          <w:sz w:val="20"/>
          <w:szCs w:val="20"/>
        </w:rPr>
        <w:t xml:space="preserve">”, </w:t>
      </w:r>
      <w:r w:rsidRPr="00433CC7">
        <w:rPr>
          <w:rFonts w:ascii="Times New Roman" w:hAnsi="Times New Roman" w:cs="Times New Roman"/>
          <w:sz w:val="20"/>
          <w:szCs w:val="20"/>
        </w:rPr>
        <w:t>attivato dalla Camera di Commercio, Industria, Artig</w:t>
      </w:r>
      <w:r>
        <w:rPr>
          <w:rFonts w:ascii="Times New Roman" w:hAnsi="Times New Roman" w:cs="Times New Roman"/>
          <w:sz w:val="20"/>
          <w:szCs w:val="20"/>
        </w:rPr>
        <w:t xml:space="preserve">ianato e Agricoltura di Potenza (delibera n. 40 del 13 luglio 2017). </w:t>
      </w:r>
    </w:p>
    <w:p w14:paraId="00D654C1" w14:textId="2D46DD6D" w:rsidR="008775DE" w:rsidRDefault="008775DE"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giugno del 2017 è nominato Consigliere con funzioni di cens</w:t>
      </w:r>
      <w:r w:rsidR="000178FB">
        <w:rPr>
          <w:rFonts w:ascii="Times New Roman" w:hAnsi="Times New Roman" w:cs="Times New Roman"/>
          <w:sz w:val="20"/>
          <w:szCs w:val="20"/>
        </w:rPr>
        <w:t>ore presso la Succursale della B</w:t>
      </w:r>
      <w:r>
        <w:rPr>
          <w:rFonts w:ascii="Times New Roman" w:hAnsi="Times New Roman" w:cs="Times New Roman"/>
          <w:sz w:val="20"/>
          <w:szCs w:val="20"/>
        </w:rPr>
        <w:t>anca d’Italia di Potenza per il sessennio 2017-2023.</w:t>
      </w:r>
    </w:p>
    <w:p w14:paraId="13FBF298" w14:textId="77757B4B" w:rsidR="006732A2" w:rsidRDefault="006732A2"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w:t>
      </w:r>
      <w:r w:rsidR="00A416E6">
        <w:rPr>
          <w:rFonts w:ascii="Times New Roman" w:hAnsi="Times New Roman" w:cs="Times New Roman"/>
          <w:sz w:val="20"/>
          <w:szCs w:val="20"/>
        </w:rPr>
        <w:t xml:space="preserve"> mese di giugno</w:t>
      </w:r>
      <w:r>
        <w:rPr>
          <w:rFonts w:ascii="Times New Roman" w:hAnsi="Times New Roman" w:cs="Times New Roman"/>
          <w:sz w:val="20"/>
          <w:szCs w:val="20"/>
        </w:rPr>
        <w:t xml:space="preserve"> del 2021 è confermato</w:t>
      </w:r>
      <w:r w:rsidR="00A416E6">
        <w:rPr>
          <w:rFonts w:ascii="Times New Roman" w:hAnsi="Times New Roman" w:cs="Times New Roman"/>
          <w:sz w:val="20"/>
          <w:szCs w:val="20"/>
        </w:rPr>
        <w:t>,</w:t>
      </w:r>
      <w:r>
        <w:rPr>
          <w:rFonts w:ascii="Times New Roman" w:hAnsi="Times New Roman" w:cs="Times New Roman"/>
          <w:sz w:val="20"/>
          <w:szCs w:val="20"/>
        </w:rPr>
        <w:t xml:space="preserve"> </w:t>
      </w:r>
      <w:r w:rsidR="00A416E6">
        <w:rPr>
          <w:rFonts w:ascii="Times New Roman" w:hAnsi="Times New Roman" w:cs="Times New Roman"/>
          <w:sz w:val="20"/>
          <w:szCs w:val="20"/>
        </w:rPr>
        <w:t xml:space="preserve">dall’Accademia Italiana della Cucina, </w:t>
      </w:r>
      <w:r>
        <w:rPr>
          <w:rFonts w:ascii="Times New Roman" w:hAnsi="Times New Roman" w:cs="Times New Roman"/>
          <w:sz w:val="20"/>
          <w:szCs w:val="20"/>
        </w:rPr>
        <w:t>Direttore del</w:t>
      </w:r>
      <w:r w:rsidR="00A416E6">
        <w:rPr>
          <w:rFonts w:ascii="Times New Roman" w:hAnsi="Times New Roman" w:cs="Times New Roman"/>
          <w:sz w:val="20"/>
          <w:szCs w:val="20"/>
        </w:rPr>
        <w:t xml:space="preserve"> Centro Studi Territoriale della Basilicata per il triennio 2021-2024.</w:t>
      </w:r>
    </w:p>
    <w:p w14:paraId="77C25E92" w14:textId="64C23F79" w:rsidR="00C9312F" w:rsidRDefault="00C9312F" w:rsidP="00C9312F">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aprile del 2023 è confermato Consigliere con funzioni di censore presso l</w:t>
      </w:r>
      <w:r w:rsidR="00790088">
        <w:rPr>
          <w:rFonts w:ascii="Times New Roman" w:hAnsi="Times New Roman" w:cs="Times New Roman"/>
          <w:sz w:val="20"/>
          <w:szCs w:val="20"/>
        </w:rPr>
        <w:t xml:space="preserve">a Filiale </w:t>
      </w:r>
      <w:r>
        <w:rPr>
          <w:rFonts w:ascii="Times New Roman" w:hAnsi="Times New Roman" w:cs="Times New Roman"/>
          <w:sz w:val="20"/>
          <w:szCs w:val="20"/>
        </w:rPr>
        <w:t>della Banca d’Italia di Potenza per il sessennio 2023-2029.</w:t>
      </w:r>
    </w:p>
    <w:p w14:paraId="0B09EDA3" w14:textId="16EE302D" w:rsidR="00A262CD" w:rsidRDefault="00A262CD" w:rsidP="00C9312F">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luglio del 2024 è confermato, dall’Accademia Italiana della Cucina, Direttore del Centro Studi Territoriale della Basilicata per il triennio 2024-2027</w:t>
      </w:r>
    </w:p>
    <w:p w14:paraId="6EFA50D5" w14:textId="77777777" w:rsidR="006732A2" w:rsidRDefault="006732A2" w:rsidP="00A262CD">
      <w:pPr>
        <w:widowControl w:val="0"/>
        <w:tabs>
          <w:tab w:val="left" w:pos="0"/>
          <w:tab w:val="left" w:pos="640"/>
        </w:tabs>
        <w:autoSpaceDE w:val="0"/>
        <w:autoSpaceDN w:val="0"/>
        <w:adjustRightInd w:val="0"/>
        <w:spacing w:before="20" w:after="40"/>
        <w:ind w:right="-377"/>
        <w:jc w:val="both"/>
        <w:rPr>
          <w:rFonts w:ascii="Times New Roman" w:hAnsi="Times New Roman" w:cs="Times New Roman"/>
          <w:sz w:val="20"/>
          <w:szCs w:val="20"/>
        </w:rPr>
      </w:pPr>
    </w:p>
    <w:p w14:paraId="5C4AE451" w14:textId="48AD402C" w:rsidR="003A13E1" w:rsidRPr="00433CC7" w:rsidRDefault="003A13E1" w:rsidP="005C30FE">
      <w:pPr>
        <w:widowControl w:val="0"/>
        <w:tabs>
          <w:tab w:val="left" w:pos="0"/>
          <w:tab w:val="left" w:pos="640"/>
        </w:tabs>
        <w:autoSpaceDE w:val="0"/>
        <w:autoSpaceDN w:val="0"/>
        <w:adjustRightInd w:val="0"/>
        <w:spacing w:before="20" w:after="40"/>
        <w:ind w:right="-377"/>
        <w:jc w:val="both"/>
        <w:rPr>
          <w:rFonts w:ascii="Times New Roman" w:hAnsi="Times New Roman" w:cs="Times New Roman"/>
          <w:b/>
          <w:bCs/>
          <w:sz w:val="20"/>
          <w:szCs w:val="20"/>
        </w:rPr>
      </w:pPr>
      <w:r w:rsidRPr="00433CC7">
        <w:rPr>
          <w:rFonts w:ascii="Times New Roman" w:hAnsi="Times New Roman" w:cs="Times New Roman"/>
          <w:b/>
          <w:bCs/>
          <w:sz w:val="20"/>
          <w:szCs w:val="20"/>
        </w:rPr>
        <w:t xml:space="preserve">4. </w:t>
      </w:r>
      <w:r w:rsidRPr="00433CC7">
        <w:rPr>
          <w:rFonts w:ascii="Times New Roman" w:hAnsi="Times New Roman" w:cs="Times New Roman"/>
          <w:b/>
          <w:bCs/>
          <w:sz w:val="20"/>
          <w:szCs w:val="20"/>
          <w:u w:val="single"/>
        </w:rPr>
        <w:t>Appartenenza ad Associazioni scientifiche</w:t>
      </w:r>
      <w:r w:rsidR="00FA2E70">
        <w:rPr>
          <w:rFonts w:ascii="Times New Roman" w:hAnsi="Times New Roman" w:cs="Times New Roman"/>
          <w:b/>
          <w:bCs/>
          <w:sz w:val="20"/>
          <w:szCs w:val="20"/>
          <w:u w:val="single"/>
        </w:rPr>
        <w:t xml:space="preserve"> e culturali</w:t>
      </w:r>
    </w:p>
    <w:p w14:paraId="4025D84F" w14:textId="7A6845FB" w:rsidR="003A13E1" w:rsidRPr="00433CC7" w:rsidRDefault="007167CC" w:rsidP="007167CC">
      <w:pPr>
        <w:widowControl w:val="0"/>
        <w:tabs>
          <w:tab w:val="left" w:pos="284"/>
          <w:tab w:val="left" w:pos="500"/>
        </w:tabs>
        <w:autoSpaceDE w:val="0"/>
        <w:autoSpaceDN w:val="0"/>
        <w:adjustRightInd w:val="0"/>
        <w:spacing w:before="20" w:after="40"/>
        <w:ind w:right="-377"/>
        <w:jc w:val="both"/>
        <w:rPr>
          <w:rFonts w:ascii="Times New Roman" w:hAnsi="Times New Roman" w:cs="Times New Roman"/>
          <w:sz w:val="20"/>
          <w:szCs w:val="20"/>
        </w:rPr>
      </w:pPr>
      <w:r>
        <w:rPr>
          <w:rFonts w:ascii="Times New Roman" w:hAnsi="Times New Roman" w:cs="Times New Roman"/>
          <w:sz w:val="20"/>
          <w:szCs w:val="20"/>
        </w:rPr>
        <w:t xml:space="preserve">  </w:t>
      </w:r>
      <w:r w:rsidR="00475178">
        <w:rPr>
          <w:rFonts w:ascii="Times New Roman" w:hAnsi="Times New Roman" w:cs="Times New Roman"/>
          <w:sz w:val="20"/>
          <w:szCs w:val="20"/>
        </w:rPr>
        <w:t>S</w:t>
      </w:r>
      <w:r w:rsidR="003A13E1" w:rsidRPr="00433CC7">
        <w:rPr>
          <w:rFonts w:ascii="Times New Roman" w:hAnsi="Times New Roman" w:cs="Times New Roman"/>
          <w:sz w:val="20"/>
          <w:szCs w:val="20"/>
        </w:rPr>
        <w:t>oci</w:t>
      </w:r>
      <w:r w:rsidR="00DE6B03">
        <w:rPr>
          <w:rFonts w:ascii="Times New Roman" w:hAnsi="Times New Roman" w:cs="Times New Roman"/>
          <w:sz w:val="20"/>
          <w:szCs w:val="20"/>
        </w:rPr>
        <w:t xml:space="preserve">o </w:t>
      </w:r>
      <w:r w:rsidR="003A13E1" w:rsidRPr="00433CC7">
        <w:rPr>
          <w:rFonts w:ascii="Times New Roman" w:hAnsi="Times New Roman" w:cs="Times New Roman"/>
          <w:sz w:val="20"/>
          <w:szCs w:val="20"/>
        </w:rPr>
        <w:t xml:space="preserve">dell’American </w:t>
      </w:r>
      <w:proofErr w:type="spellStart"/>
      <w:r w:rsidR="003A13E1" w:rsidRPr="00433CC7">
        <w:rPr>
          <w:rFonts w:ascii="Times New Roman" w:hAnsi="Times New Roman" w:cs="Times New Roman"/>
          <w:sz w:val="20"/>
          <w:szCs w:val="20"/>
        </w:rPr>
        <w:t>Agricultural</w:t>
      </w:r>
      <w:proofErr w:type="spellEnd"/>
      <w:r w:rsidR="003A13E1" w:rsidRPr="00433CC7">
        <w:rPr>
          <w:rFonts w:ascii="Times New Roman" w:hAnsi="Times New Roman" w:cs="Times New Roman"/>
          <w:sz w:val="20"/>
          <w:szCs w:val="20"/>
        </w:rPr>
        <w:t xml:space="preserve"> </w:t>
      </w:r>
      <w:proofErr w:type="spellStart"/>
      <w:r w:rsidR="003A13E1" w:rsidRPr="00433CC7">
        <w:rPr>
          <w:rFonts w:ascii="Times New Roman" w:hAnsi="Times New Roman" w:cs="Times New Roman"/>
          <w:sz w:val="20"/>
          <w:szCs w:val="20"/>
        </w:rPr>
        <w:t>Economics</w:t>
      </w:r>
      <w:proofErr w:type="spellEnd"/>
      <w:r w:rsidR="003A13E1" w:rsidRPr="00433CC7">
        <w:rPr>
          <w:rFonts w:ascii="Times New Roman" w:hAnsi="Times New Roman" w:cs="Times New Roman"/>
          <w:sz w:val="20"/>
          <w:szCs w:val="20"/>
        </w:rPr>
        <w:t xml:space="preserve"> </w:t>
      </w:r>
      <w:proofErr w:type="spellStart"/>
      <w:r w:rsidR="003A13E1" w:rsidRPr="00433CC7">
        <w:rPr>
          <w:rFonts w:ascii="Times New Roman" w:hAnsi="Times New Roman" w:cs="Times New Roman"/>
          <w:sz w:val="20"/>
          <w:szCs w:val="20"/>
        </w:rPr>
        <w:t>Ass</w:t>
      </w:r>
      <w:r w:rsidR="00C32D68">
        <w:rPr>
          <w:rFonts w:ascii="Times New Roman" w:hAnsi="Times New Roman" w:cs="Times New Roman"/>
          <w:sz w:val="20"/>
          <w:szCs w:val="20"/>
        </w:rPr>
        <w:t>ociation</w:t>
      </w:r>
      <w:proofErr w:type="spellEnd"/>
      <w:r w:rsidR="00C32D68">
        <w:rPr>
          <w:rFonts w:ascii="Times New Roman" w:hAnsi="Times New Roman" w:cs="Times New Roman"/>
          <w:sz w:val="20"/>
          <w:szCs w:val="20"/>
        </w:rPr>
        <w:t xml:space="preserve"> (AAEA)</w:t>
      </w:r>
      <w:r w:rsidR="00DE6B03">
        <w:rPr>
          <w:rFonts w:ascii="Times New Roman" w:hAnsi="Times New Roman" w:cs="Times New Roman"/>
          <w:sz w:val="20"/>
          <w:szCs w:val="20"/>
        </w:rPr>
        <w:t xml:space="preserve"> e della Western</w:t>
      </w:r>
      <w:r w:rsidR="00817196">
        <w:rPr>
          <w:rFonts w:ascii="Times New Roman" w:hAnsi="Times New Roman" w:cs="Times New Roman"/>
          <w:sz w:val="20"/>
          <w:szCs w:val="20"/>
        </w:rPr>
        <w:t xml:space="preserve"> </w:t>
      </w:r>
      <w:proofErr w:type="spellStart"/>
      <w:r w:rsidR="00DE6B03" w:rsidRPr="00433CC7">
        <w:rPr>
          <w:rFonts w:ascii="Times New Roman" w:hAnsi="Times New Roman" w:cs="Times New Roman"/>
          <w:sz w:val="20"/>
          <w:szCs w:val="20"/>
        </w:rPr>
        <w:t>Agricultural</w:t>
      </w:r>
      <w:proofErr w:type="spellEnd"/>
      <w:r w:rsidR="00DE6B03" w:rsidRPr="00433CC7">
        <w:rPr>
          <w:rFonts w:ascii="Times New Roman" w:hAnsi="Times New Roman" w:cs="Times New Roman"/>
          <w:sz w:val="20"/>
          <w:szCs w:val="20"/>
        </w:rPr>
        <w:t xml:space="preserve"> </w:t>
      </w:r>
      <w:proofErr w:type="spellStart"/>
      <w:r w:rsidR="00DE6B03" w:rsidRPr="00433CC7">
        <w:rPr>
          <w:rFonts w:ascii="Times New Roman" w:hAnsi="Times New Roman" w:cs="Times New Roman"/>
          <w:sz w:val="20"/>
          <w:szCs w:val="20"/>
        </w:rPr>
        <w:t>Economics</w:t>
      </w:r>
      <w:proofErr w:type="spellEnd"/>
      <w:r w:rsidR="00DE6B03" w:rsidRPr="00433CC7">
        <w:rPr>
          <w:rFonts w:ascii="Times New Roman" w:hAnsi="Times New Roman" w:cs="Times New Roman"/>
          <w:sz w:val="20"/>
          <w:szCs w:val="20"/>
        </w:rPr>
        <w:t xml:space="preserve"> </w:t>
      </w:r>
      <w:proofErr w:type="spellStart"/>
      <w:r w:rsidR="00DE6B03" w:rsidRPr="00433CC7">
        <w:rPr>
          <w:rFonts w:ascii="Times New Roman" w:hAnsi="Times New Roman" w:cs="Times New Roman"/>
          <w:sz w:val="20"/>
          <w:szCs w:val="20"/>
        </w:rPr>
        <w:t>Ass</w:t>
      </w:r>
      <w:r w:rsidR="00BB3C81">
        <w:rPr>
          <w:rFonts w:ascii="Times New Roman" w:hAnsi="Times New Roman" w:cs="Times New Roman"/>
          <w:sz w:val="20"/>
          <w:szCs w:val="20"/>
        </w:rPr>
        <w:t>ociation</w:t>
      </w:r>
      <w:proofErr w:type="spellEnd"/>
      <w:r w:rsidR="00BB3C81">
        <w:rPr>
          <w:rFonts w:ascii="Times New Roman" w:hAnsi="Times New Roman" w:cs="Times New Roman"/>
          <w:sz w:val="20"/>
          <w:szCs w:val="20"/>
        </w:rPr>
        <w:t xml:space="preserve"> (WAEA). </w:t>
      </w:r>
      <w:r w:rsidR="00817196">
        <w:rPr>
          <w:rFonts w:ascii="Times New Roman" w:hAnsi="Times New Roman" w:cs="Times New Roman"/>
          <w:sz w:val="20"/>
          <w:szCs w:val="20"/>
        </w:rPr>
        <w:t xml:space="preserve">Fiduciario della Condotta </w:t>
      </w:r>
      <w:r w:rsidR="00A42B3B">
        <w:rPr>
          <w:rFonts w:ascii="Times New Roman" w:hAnsi="Times New Roman" w:cs="Times New Roman"/>
          <w:sz w:val="20"/>
          <w:szCs w:val="20"/>
        </w:rPr>
        <w:t xml:space="preserve">di Slow </w:t>
      </w:r>
      <w:proofErr w:type="spellStart"/>
      <w:r w:rsidR="00A42B3B">
        <w:rPr>
          <w:rFonts w:ascii="Times New Roman" w:hAnsi="Times New Roman" w:cs="Times New Roman"/>
          <w:sz w:val="20"/>
          <w:szCs w:val="20"/>
        </w:rPr>
        <w:t>Food</w:t>
      </w:r>
      <w:proofErr w:type="spellEnd"/>
      <w:r w:rsidR="00817196">
        <w:rPr>
          <w:rFonts w:ascii="Times New Roman" w:hAnsi="Times New Roman" w:cs="Times New Roman"/>
          <w:sz w:val="20"/>
          <w:szCs w:val="20"/>
        </w:rPr>
        <w:t xml:space="preserve"> Val d’Agri</w:t>
      </w:r>
      <w:r w:rsidR="00BB3C81">
        <w:rPr>
          <w:rFonts w:ascii="Times New Roman" w:hAnsi="Times New Roman" w:cs="Times New Roman"/>
          <w:sz w:val="20"/>
          <w:szCs w:val="20"/>
        </w:rPr>
        <w:t xml:space="preserve"> e Direttore del Centro Studi Basilicata </w:t>
      </w:r>
      <w:r w:rsidR="00830E54">
        <w:rPr>
          <w:rFonts w:ascii="Times New Roman" w:hAnsi="Times New Roman" w:cs="Times New Roman"/>
          <w:sz w:val="20"/>
          <w:szCs w:val="20"/>
        </w:rPr>
        <w:t>dell’Accademia Italiana della Cucina.</w:t>
      </w:r>
    </w:p>
    <w:p w14:paraId="06E82339" w14:textId="7777777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b/>
          <w:bCs/>
          <w:sz w:val="20"/>
          <w:szCs w:val="20"/>
        </w:rPr>
      </w:pPr>
    </w:p>
    <w:p w14:paraId="129BF0FD" w14:textId="77777777" w:rsidR="003A13E1" w:rsidRPr="00433CC7" w:rsidRDefault="003A13E1" w:rsidP="005C30FE">
      <w:pPr>
        <w:widowControl w:val="0"/>
        <w:tabs>
          <w:tab w:val="left" w:pos="0"/>
        </w:tabs>
        <w:autoSpaceDE w:val="0"/>
        <w:autoSpaceDN w:val="0"/>
        <w:adjustRightInd w:val="0"/>
        <w:spacing w:before="20" w:after="40"/>
        <w:ind w:right="-377"/>
        <w:jc w:val="both"/>
        <w:rPr>
          <w:rFonts w:ascii="Times New Roman" w:hAnsi="Times New Roman" w:cs="Times New Roman"/>
          <w:b/>
          <w:bCs/>
          <w:sz w:val="20"/>
          <w:szCs w:val="20"/>
          <w:u w:val="single"/>
        </w:rPr>
      </w:pPr>
      <w:r w:rsidRPr="00433CC7">
        <w:rPr>
          <w:rFonts w:ascii="Times New Roman" w:hAnsi="Times New Roman" w:cs="Times New Roman"/>
          <w:b/>
          <w:bCs/>
          <w:sz w:val="20"/>
          <w:szCs w:val="20"/>
        </w:rPr>
        <w:t xml:space="preserve">5. </w:t>
      </w:r>
      <w:r w:rsidRPr="00433CC7">
        <w:rPr>
          <w:rFonts w:ascii="Times New Roman" w:hAnsi="Times New Roman" w:cs="Times New Roman"/>
          <w:b/>
          <w:bCs/>
          <w:sz w:val="20"/>
          <w:szCs w:val="20"/>
          <w:u w:val="single"/>
        </w:rPr>
        <w:t>Attività amministrativa</w:t>
      </w:r>
    </w:p>
    <w:p w14:paraId="0378E4FE" w14:textId="293EA5AE"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1989 è eletto Direttore dell’Istituto di Economia Agraria e Forestale dell’Università degli Studi della Basilicata per l’anno accademico 1990-91.</w:t>
      </w:r>
    </w:p>
    <w:p w14:paraId="4FF597E6" w14:textId="75B0DF85" w:rsidR="003A13E1" w:rsidRPr="00433CC7" w:rsidRDefault="00475178"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E</w:t>
      </w:r>
      <w:r w:rsidR="003A13E1" w:rsidRPr="00433CC7">
        <w:rPr>
          <w:rFonts w:ascii="Times New Roman" w:hAnsi="Times New Roman" w:cs="Times New Roman"/>
          <w:sz w:val="20"/>
          <w:szCs w:val="20"/>
        </w:rPr>
        <w:t>letto, per il biennio 1990-1992, componente del Consiglio di Amministrazione dell’Università degli Studi della Basilicata in rappresentanza dei professori di ruolo della II fascia.</w:t>
      </w:r>
    </w:p>
    <w:p w14:paraId="1BD1322A" w14:textId="553E98CD"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In rappresentanza del Consiglio di Amministrazione è</w:t>
      </w:r>
      <w:r w:rsidR="009A20BF">
        <w:rPr>
          <w:rFonts w:ascii="Times New Roman" w:hAnsi="Times New Roman" w:cs="Times New Roman"/>
          <w:sz w:val="20"/>
          <w:szCs w:val="20"/>
        </w:rPr>
        <w:t xml:space="preserve"> </w:t>
      </w:r>
      <w:r w:rsidRPr="00433CC7">
        <w:rPr>
          <w:rFonts w:ascii="Times New Roman" w:hAnsi="Times New Roman" w:cs="Times New Roman"/>
          <w:sz w:val="20"/>
          <w:szCs w:val="20"/>
        </w:rPr>
        <w:t>nominato (DPGR n.755 del 2/09/1991) componente dell’Istituto Regionale per il Diritto allo Studio Universitario della Basilicata (IRSUB).</w:t>
      </w:r>
    </w:p>
    <w:p w14:paraId="437E4668" w14:textId="107C5A89" w:rsidR="003A13E1" w:rsidRPr="00433CC7" w:rsidRDefault="00475178"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E</w:t>
      </w:r>
      <w:r w:rsidR="003A13E1" w:rsidRPr="00433CC7">
        <w:rPr>
          <w:rFonts w:ascii="Times New Roman" w:hAnsi="Times New Roman" w:cs="Times New Roman"/>
          <w:sz w:val="20"/>
          <w:szCs w:val="20"/>
        </w:rPr>
        <w:t xml:space="preserve">letto componente della Giunta del Dipartimento Tecnico-Economico per la Gestione del Territorio Agricolo-Forestale per i trienni 1990/92 e 1993/95. </w:t>
      </w:r>
    </w:p>
    <w:p w14:paraId="5E5FD2C1" w14:textId="6D9795F2"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1994 è eletto dal Consiglio di Facoltà di Agraria (seduta del 26/5/1994) componente del Centro Servizi Generali della Facoltà di Agraria per il periodo 1994/97.</w:t>
      </w:r>
    </w:p>
    <w:p w14:paraId="1D252130" w14:textId="10413F9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novembre del 1994 è eletto, per il quadriennio accademico 1994-1998, Direttore del Dipartimento Tecnico-Economico per la Gestione del Territorio Agricolo-Forestale (DITEC).</w:t>
      </w:r>
    </w:p>
    <w:p w14:paraId="3476F792" w14:textId="0C4B979E"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maggio del 1995 è eletto vice direttore del Centro d’Ateneo per le Tecnologie Educative e Sistemi Multimediali (CATESM).</w:t>
      </w:r>
    </w:p>
    <w:p w14:paraId="53045A4E" w14:textId="3F99B742"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aprile del 1996 è chiamato dal Consiglio di Amministrazione dell’Università degli Studi della Basilicata (seduta del 2 aprile del 1966) a presiedere la Commissione Istruttoria del Consiglio di Amministrazione per l’esame delle modifiche da apportare al Regolamento per l’Amministrazione, la Finanza e la Contabilità dell’Università degli Studi della Basilicata e la Regione Basilicata.</w:t>
      </w:r>
    </w:p>
    <w:p w14:paraId="69093A00" w14:textId="27EDFBCA"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giugno del 1996 è nominato dal Rettore dell’Università degli Studi della Basilicata (DR 629 del 20/6/1966) presidente della commissione preposta alla valutazione delle offerte relative al “Servizio di Cassa per l’Università degli Studi della Basilicata.</w:t>
      </w:r>
    </w:p>
    <w:p w14:paraId="2202FFC6" w14:textId="3A0F6D1D"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giugno del 1997 è eletto nel Consiglio di Amministrazione dell’Università degli Studi della Basilicata in rappresentanza dei professori di ruolo di I e II fascia.</w:t>
      </w:r>
    </w:p>
    <w:p w14:paraId="681B0660" w14:textId="6D2713F4"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gennaio del 1999 è rieletto dal Consiglio di Facoltà di Agraria componente del Centro Servizi Generali della Facoltà di Agraria per il periodo 1999/2002.</w:t>
      </w:r>
    </w:p>
    <w:p w14:paraId="6FD07A99" w14:textId="5E443655"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lastRenderedPageBreak/>
        <w:t>Nel mese di febbraio del 1999 è eletto componente del Centro Servizi della Facoltà di Agraria.</w:t>
      </w:r>
    </w:p>
    <w:p w14:paraId="2BFC24BD" w14:textId="7A0697FD"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aprile del 1999 è eletto presidente della Commissione Istruttoria Permanente del Corso di laurea in Scienze e Tecnologie Agrarie per il quadriennio 1999-2002.</w:t>
      </w:r>
    </w:p>
    <w:p w14:paraId="031A2288" w14:textId="069A17B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All’inizio del 2000 è nominato componente della Commissione per il Regolamento Didattico d’Ateneo e del Comitato di Coordinamento della Biblioteca Interdipartimentale di Ateneo.</w:t>
      </w:r>
    </w:p>
    <w:p w14:paraId="1CAB73E8" w14:textId="7281E7A3"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luglio del 2000 è nominato (D. R. n. 559 del 4 luglio 2000), per lo scorcio del quadriennio 1998/2002, componente del Comitato di Coordinamento della Biblioteca Interdipartimentale di Ateneo (Università degli Studi della Basilicata).</w:t>
      </w:r>
    </w:p>
    <w:p w14:paraId="788A3D1C" w14:textId="064D0380"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gennaio del 2002 è designato, per il triennio accademico 2001/2004, dal Consiglio di Facoltà di Agraria componente del Centro Servizi Didattici della Facoltà di Agraria dell’Università degli Studi della Basilicata.</w:t>
      </w:r>
    </w:p>
    <w:p w14:paraId="6A5743FF" w14:textId="2FC8A31F"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giugno del 2002 è eletto, per il quadriennio accademico 2002-2006, Direttore del Dipartimento Tecnico-Economico per la Gestione del Territorio Agricolo-Forestale (DITEC) dell’Università degli Studi della Basilicata.</w:t>
      </w:r>
    </w:p>
    <w:p w14:paraId="30D86BF9" w14:textId="2EE74AEC"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febbraio del 2003 è eletto, per il quadriennio accademico 2002-2006, Presidente del Consiglio dei Direttori di Dipartimento dell’Università degli Studi della Basilicata.</w:t>
      </w:r>
    </w:p>
    <w:p w14:paraId="79B2FD3B" w14:textId="175CC611"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febbraio del 2003 è nominato (D.R. n.88 del 192/2003) Preside Vicario della Facoltà di Agraria dell'Università degli Studi della Basilicata per il quadriennio 2002/2006 e successivamente confermato per il quadriennio 2006/2010.</w:t>
      </w:r>
    </w:p>
    <w:p w14:paraId="62A9AF1A" w14:textId="2A846D5A"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luglio del 2004 è delegato dal Rettore alle relazioni sindacali.</w:t>
      </w:r>
    </w:p>
    <w:p w14:paraId="22AF5D3A" w14:textId="257AA527" w:rsidR="003A13E1"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mese di ottobre del 2006 è nominato, per il quadriennio accademico 2006-2010, Direttore vicario del Dipartimento Tecnico-Economico per la Gestione del Territorio Agricolo-Forestale (DITEC) dell’Università degli Studi della Basilicata.</w:t>
      </w:r>
    </w:p>
    <w:p w14:paraId="56FBE85B" w14:textId="7D91225A" w:rsidR="00C71917" w:rsidRPr="00433CC7" w:rsidRDefault="00C71917"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marzo del 2009 è nominato componente del Comitato Ordinatore della Facoltà di economia (D.R. n. 145 del 10 marzo 2009).</w:t>
      </w:r>
    </w:p>
    <w:p w14:paraId="3C98394F" w14:textId="653C065C" w:rsidR="003A13E1" w:rsidRPr="00433CC7" w:rsidRDefault="004117EA"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Nel mese di ottobre del 2010 è nominato (DR n. 617 del 20 ottobre 2010</w:t>
      </w:r>
      <w:r w:rsidR="003A13E1" w:rsidRPr="00433CC7">
        <w:rPr>
          <w:rFonts w:ascii="Times New Roman" w:hAnsi="Times New Roman" w:cs="Times New Roman"/>
          <w:sz w:val="20"/>
          <w:szCs w:val="20"/>
        </w:rPr>
        <w:t>) Presidente Vicario del Comitato Ordinatore della Facoltà di Economia.</w:t>
      </w:r>
    </w:p>
    <w:p w14:paraId="6A3E52D4" w14:textId="1ECA32A1" w:rsidR="00133C22"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2012 è eletto, in rappresentanza del Dipartimento di Matematica, Informatica e Economia, nel Senato Accademi</w:t>
      </w:r>
      <w:r w:rsidR="00133C22">
        <w:rPr>
          <w:rFonts w:ascii="Times New Roman" w:hAnsi="Times New Roman" w:cs="Times New Roman"/>
          <w:sz w:val="20"/>
          <w:szCs w:val="20"/>
        </w:rPr>
        <w:t>co per il quadriennio 2012-2016 (D.R. 296 del 2 agosto 2012).</w:t>
      </w:r>
      <w:r w:rsidR="00C71917">
        <w:rPr>
          <w:rFonts w:ascii="Times New Roman" w:hAnsi="Times New Roman" w:cs="Times New Roman"/>
          <w:sz w:val="20"/>
          <w:szCs w:val="20"/>
        </w:rPr>
        <w:t xml:space="preserve"> </w:t>
      </w:r>
    </w:p>
    <w:p w14:paraId="7293984D" w14:textId="6663B2A0" w:rsidR="009E0786"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 periodo ottobre 2012-ottobre</w:t>
      </w:r>
      <w:r w:rsidR="008438A7">
        <w:rPr>
          <w:rFonts w:ascii="Times New Roman" w:hAnsi="Times New Roman" w:cs="Times New Roman"/>
          <w:sz w:val="20"/>
          <w:szCs w:val="20"/>
        </w:rPr>
        <w:t xml:space="preserve"> </w:t>
      </w:r>
      <w:r w:rsidRPr="00433CC7">
        <w:rPr>
          <w:rFonts w:ascii="Times New Roman" w:hAnsi="Times New Roman" w:cs="Times New Roman"/>
          <w:sz w:val="20"/>
          <w:szCs w:val="20"/>
        </w:rPr>
        <w:t>2013 è referente del Dipartimento di Matematica, Informatica ed Economia (DIMIE) per le problematiche relative agli studenti disabili.</w:t>
      </w:r>
    </w:p>
    <w:p w14:paraId="71713AEF" w14:textId="515A2536" w:rsidR="0097536E" w:rsidRPr="00433CC7" w:rsidRDefault="0097536E"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r>
        <w:rPr>
          <w:rFonts w:ascii="Times New Roman" w:hAnsi="Times New Roman" w:cs="Times New Roman"/>
          <w:sz w:val="20"/>
          <w:szCs w:val="20"/>
        </w:rPr>
        <w:t>Coordinatore del Master in “</w:t>
      </w:r>
      <w:r w:rsidRPr="0097536E">
        <w:rPr>
          <w:rFonts w:ascii="Times New Roman" w:hAnsi="Times New Roman" w:cs="Times New Roman"/>
          <w:i/>
          <w:sz w:val="20"/>
          <w:szCs w:val="20"/>
        </w:rPr>
        <w:t>Politiche per l’Innovazione delle Pubblica Amministrazioni</w:t>
      </w:r>
      <w:r>
        <w:rPr>
          <w:rFonts w:ascii="Times New Roman" w:hAnsi="Times New Roman" w:cs="Times New Roman"/>
          <w:sz w:val="20"/>
          <w:szCs w:val="20"/>
        </w:rPr>
        <w:t xml:space="preserve">”, attivato nel 2017 dal </w:t>
      </w:r>
      <w:proofErr w:type="spellStart"/>
      <w:r>
        <w:rPr>
          <w:rFonts w:ascii="Times New Roman" w:hAnsi="Times New Roman" w:cs="Times New Roman"/>
          <w:sz w:val="20"/>
          <w:szCs w:val="20"/>
        </w:rPr>
        <w:t>DiMIE</w:t>
      </w:r>
      <w:proofErr w:type="spellEnd"/>
      <w:r>
        <w:rPr>
          <w:rFonts w:ascii="Times New Roman" w:hAnsi="Times New Roman" w:cs="Times New Roman"/>
          <w:sz w:val="20"/>
          <w:szCs w:val="20"/>
        </w:rPr>
        <w:t xml:space="preserve"> in collaborazione con l’Alleanza delle Cooperative Italiane di Basilicata e in convenzione con l’INPS.</w:t>
      </w:r>
    </w:p>
    <w:p w14:paraId="08ECAF2C" w14:textId="77777777" w:rsidR="003A13E1" w:rsidRPr="00433CC7" w:rsidRDefault="003A13E1" w:rsidP="005C30FE">
      <w:pPr>
        <w:widowControl w:val="0"/>
        <w:tabs>
          <w:tab w:val="left" w:pos="0"/>
          <w:tab w:val="left" w:pos="640"/>
        </w:tabs>
        <w:autoSpaceDE w:val="0"/>
        <w:autoSpaceDN w:val="0"/>
        <w:adjustRightInd w:val="0"/>
        <w:spacing w:before="20" w:after="40"/>
        <w:ind w:right="-377" w:firstLine="284"/>
        <w:jc w:val="both"/>
        <w:rPr>
          <w:rFonts w:ascii="Times New Roman" w:hAnsi="Times New Roman" w:cs="Times New Roman"/>
          <w:sz w:val="20"/>
          <w:szCs w:val="20"/>
        </w:rPr>
      </w:pPr>
    </w:p>
    <w:p w14:paraId="7B08E6EC" w14:textId="77777777" w:rsidR="003A13E1" w:rsidRPr="00397734" w:rsidRDefault="003A13E1" w:rsidP="005C30FE">
      <w:pPr>
        <w:widowControl w:val="0"/>
        <w:tabs>
          <w:tab w:val="left" w:pos="0"/>
        </w:tabs>
        <w:autoSpaceDE w:val="0"/>
        <w:autoSpaceDN w:val="0"/>
        <w:adjustRightInd w:val="0"/>
        <w:spacing w:before="20" w:after="40"/>
        <w:ind w:right="-377"/>
        <w:jc w:val="both"/>
        <w:rPr>
          <w:rFonts w:ascii="Times New Roman" w:hAnsi="Times New Roman" w:cs="Times New Roman"/>
          <w:b/>
          <w:bCs/>
          <w:sz w:val="20"/>
          <w:szCs w:val="20"/>
        </w:rPr>
      </w:pPr>
      <w:r w:rsidRPr="00433CC7">
        <w:rPr>
          <w:rFonts w:ascii="Times New Roman" w:hAnsi="Times New Roman" w:cs="Times New Roman"/>
          <w:b/>
          <w:bCs/>
          <w:sz w:val="20"/>
          <w:szCs w:val="20"/>
        </w:rPr>
        <w:t xml:space="preserve">6. </w:t>
      </w:r>
      <w:r w:rsidRPr="00397734">
        <w:rPr>
          <w:rFonts w:ascii="Times New Roman" w:hAnsi="Times New Roman" w:cs="Times New Roman"/>
          <w:b/>
          <w:bCs/>
          <w:sz w:val="20"/>
          <w:szCs w:val="20"/>
          <w:u w:val="single"/>
        </w:rPr>
        <w:t>Attività didattica</w:t>
      </w:r>
    </w:p>
    <w:p w14:paraId="1F8FF7ED" w14:textId="15589450" w:rsidR="003A13E1" w:rsidRPr="00397734"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397734">
        <w:rPr>
          <w:rFonts w:ascii="Times New Roman" w:hAnsi="Times New Roman" w:cs="Times New Roman"/>
          <w:sz w:val="20"/>
          <w:szCs w:val="20"/>
        </w:rPr>
        <w:t xml:space="preserve">L’attività didattica si è svolta prevalentemente a Portici, presso il CSREAM e </w:t>
      </w:r>
      <w:r w:rsidR="00711A93" w:rsidRPr="00397734">
        <w:rPr>
          <w:rFonts w:ascii="Times New Roman" w:hAnsi="Times New Roman" w:cs="Times New Roman"/>
          <w:sz w:val="20"/>
          <w:szCs w:val="20"/>
        </w:rPr>
        <w:t>alla</w:t>
      </w:r>
      <w:r w:rsidRPr="00397734">
        <w:rPr>
          <w:rFonts w:ascii="Times New Roman" w:hAnsi="Times New Roman" w:cs="Times New Roman"/>
          <w:sz w:val="20"/>
          <w:szCs w:val="20"/>
        </w:rPr>
        <w:t xml:space="preserve"> Facoltà di Agraria dell’Univers</w:t>
      </w:r>
      <w:r w:rsidR="00711A93" w:rsidRPr="00397734">
        <w:rPr>
          <w:rFonts w:ascii="Times New Roman" w:hAnsi="Times New Roman" w:cs="Times New Roman"/>
          <w:sz w:val="20"/>
          <w:szCs w:val="20"/>
        </w:rPr>
        <w:t>ità degli Studi di Napoli, e in</w:t>
      </w:r>
      <w:r w:rsidRPr="00397734">
        <w:rPr>
          <w:rFonts w:ascii="Times New Roman" w:hAnsi="Times New Roman" w:cs="Times New Roman"/>
          <w:sz w:val="20"/>
          <w:szCs w:val="20"/>
        </w:rPr>
        <w:t xml:space="preserve"> Basilicata. A Portici l’attività didattica ha riguardato, al CSREAM, la parte del corso di Economia della produzione agricola relativa essenzialmente all’applicazione degli strumenti di analisi dell’efficienza a gruppi omogenei di aziende ed alle funzioni di produzione sperimentali e, nella Facoltà di Agraria, il modulo di Economia agraria nell’ambito del corso istituzionale di Economia e politica agraria. Nell’Ateneo lucano gli impegni didattici hanno prevalentemente riguardato corsi attivati nella Facoltà di Agraria e nell’ambito di Master universitari. Ha altresì svolto attività didattica nell’ambito del Master di I livello in “Istruttore-perito demaniale in materia di usi civici” attivato dal Dipartimento di Scienze Giuridiche dell’Università degli studi della Calabria e del progetto Pilota “Unità </w:t>
      </w:r>
      <w:r w:rsidR="004503EB" w:rsidRPr="00397734">
        <w:rPr>
          <w:rFonts w:ascii="Times New Roman" w:hAnsi="Times New Roman" w:cs="Times New Roman"/>
          <w:sz w:val="20"/>
          <w:szCs w:val="20"/>
        </w:rPr>
        <w:t xml:space="preserve">agrobiologia per la produzione </w:t>
      </w:r>
      <w:r w:rsidRPr="00397734">
        <w:rPr>
          <w:rFonts w:ascii="Times New Roman" w:hAnsi="Times New Roman" w:cs="Times New Roman"/>
          <w:sz w:val="20"/>
          <w:szCs w:val="20"/>
        </w:rPr>
        <w:t xml:space="preserve">di dolcificanti tatuarli, input </w:t>
      </w:r>
      <w:proofErr w:type="spellStart"/>
      <w:r w:rsidRPr="00397734">
        <w:rPr>
          <w:rFonts w:ascii="Times New Roman" w:hAnsi="Times New Roman" w:cs="Times New Roman"/>
          <w:sz w:val="20"/>
          <w:szCs w:val="20"/>
        </w:rPr>
        <w:t>agroabiologici</w:t>
      </w:r>
      <w:proofErr w:type="spellEnd"/>
      <w:r w:rsidRPr="00397734">
        <w:rPr>
          <w:rFonts w:ascii="Times New Roman" w:hAnsi="Times New Roman" w:cs="Times New Roman"/>
          <w:sz w:val="20"/>
          <w:szCs w:val="20"/>
        </w:rPr>
        <w:t xml:space="preserve"> ed ampliamento della base genetica e di coltivazione agroalimentari” organizzato dall’International Training Centre. </w:t>
      </w:r>
    </w:p>
    <w:p w14:paraId="7127133D" w14:textId="142B645C"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19</w:t>
      </w:r>
      <w:r w:rsidR="00711A93">
        <w:rPr>
          <w:rFonts w:ascii="Times New Roman" w:hAnsi="Times New Roman" w:cs="Times New Roman"/>
          <w:sz w:val="20"/>
          <w:szCs w:val="20"/>
        </w:rPr>
        <w:t>79-80 è esercitatore al C</w:t>
      </w:r>
      <w:r w:rsidRPr="00433CC7">
        <w:rPr>
          <w:rFonts w:ascii="Times New Roman" w:hAnsi="Times New Roman" w:cs="Times New Roman"/>
          <w:sz w:val="20"/>
          <w:szCs w:val="20"/>
        </w:rPr>
        <w:t xml:space="preserve">orso di Principi di economia e statistica tenuto dal prof. L. </w:t>
      </w:r>
      <w:proofErr w:type="spellStart"/>
      <w:r w:rsidRPr="00433CC7">
        <w:rPr>
          <w:rFonts w:ascii="Times New Roman" w:hAnsi="Times New Roman" w:cs="Times New Roman"/>
          <w:sz w:val="20"/>
          <w:szCs w:val="20"/>
        </w:rPr>
        <w:t>Venzi</w:t>
      </w:r>
      <w:proofErr w:type="spellEnd"/>
      <w:r w:rsidRPr="00433CC7">
        <w:rPr>
          <w:rFonts w:ascii="Times New Roman" w:hAnsi="Times New Roman" w:cs="Times New Roman"/>
          <w:sz w:val="20"/>
          <w:szCs w:val="20"/>
        </w:rPr>
        <w:t xml:space="preserve"> presso la Facoltà di Agraria dell’Università degli Studi di Napoli. Nel corso degli anni ’80 ha collaborato, con seminari e partecipando alle sedute di esame, ai corsi di Economia agraria e di Economia e politica agraria tenuti rispettivamente dai proff. G. Marenco e G. P. Cesaretti presso la Facoltà di Agraria dell’Università di Napoli. </w:t>
      </w:r>
    </w:p>
    <w:p w14:paraId="031A0AB1" w14:textId="3B20D7FD"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Negli anni accademici 1985-86 e 1986-87 gli è stato affidato dal Comitato Ordinatore dell’Università degli Studi della Basilicata l’insegnamento di </w:t>
      </w:r>
      <w:r w:rsidRPr="00433CC7">
        <w:rPr>
          <w:rFonts w:ascii="Times New Roman" w:hAnsi="Times New Roman" w:cs="Times New Roman"/>
          <w:i/>
          <w:iCs/>
          <w:sz w:val="20"/>
          <w:szCs w:val="20"/>
        </w:rPr>
        <w:t>Economia agraria</w:t>
      </w:r>
      <w:r w:rsidR="00711A93">
        <w:rPr>
          <w:rFonts w:ascii="Times New Roman" w:hAnsi="Times New Roman" w:cs="Times New Roman"/>
          <w:sz w:val="20"/>
          <w:szCs w:val="20"/>
        </w:rPr>
        <w:t xml:space="preserve"> </w:t>
      </w:r>
      <w:r w:rsidRPr="00433CC7">
        <w:rPr>
          <w:rFonts w:ascii="Times New Roman" w:hAnsi="Times New Roman" w:cs="Times New Roman"/>
          <w:sz w:val="20"/>
          <w:szCs w:val="20"/>
        </w:rPr>
        <w:t xml:space="preserve">nella Facoltà di Agraria. </w:t>
      </w:r>
    </w:p>
    <w:p w14:paraId="1918E1C6" w14:textId="7777777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 stessa Facoltà ha tenuto dal 1987 al 1994 il corso di Economia agraria. Oltre al corso di titolarità gli è stato affidato nel periodo 1987/88-1993-94 la supplenza (art. 100 del DPR 382/80) di </w:t>
      </w:r>
      <w:r w:rsidRPr="00433CC7">
        <w:rPr>
          <w:rFonts w:ascii="Times New Roman" w:hAnsi="Times New Roman" w:cs="Times New Roman"/>
          <w:i/>
          <w:iCs/>
          <w:sz w:val="20"/>
          <w:szCs w:val="20"/>
        </w:rPr>
        <w:t>Economia e politica agraria</w:t>
      </w:r>
      <w:r w:rsidRPr="00433CC7">
        <w:rPr>
          <w:rFonts w:ascii="Times New Roman" w:hAnsi="Times New Roman" w:cs="Times New Roman"/>
          <w:sz w:val="20"/>
          <w:szCs w:val="20"/>
        </w:rPr>
        <w:t xml:space="preserve">. Sempre per supplenza (art. 9 del DPR 382/80) ha svolto i corsi di </w:t>
      </w:r>
      <w:r w:rsidRPr="00433CC7">
        <w:rPr>
          <w:rFonts w:ascii="Times New Roman" w:hAnsi="Times New Roman" w:cs="Times New Roman"/>
          <w:i/>
          <w:iCs/>
          <w:sz w:val="20"/>
          <w:szCs w:val="20"/>
        </w:rPr>
        <w:t xml:space="preserve">Metodologia statistica </w:t>
      </w:r>
      <w:r w:rsidRPr="00433CC7">
        <w:rPr>
          <w:rFonts w:ascii="Times New Roman" w:hAnsi="Times New Roman" w:cs="Times New Roman"/>
          <w:sz w:val="20"/>
          <w:szCs w:val="20"/>
        </w:rPr>
        <w:t xml:space="preserve">nell’anno accademico 1988/89; di </w:t>
      </w:r>
      <w:r w:rsidRPr="00433CC7">
        <w:rPr>
          <w:rFonts w:ascii="Times New Roman" w:hAnsi="Times New Roman" w:cs="Times New Roman"/>
          <w:i/>
          <w:iCs/>
          <w:sz w:val="20"/>
          <w:szCs w:val="20"/>
        </w:rPr>
        <w:t>Economia e estimo forestale</w:t>
      </w:r>
      <w:r w:rsidRPr="00433CC7">
        <w:rPr>
          <w:rFonts w:ascii="Times New Roman" w:hAnsi="Times New Roman" w:cs="Times New Roman"/>
          <w:sz w:val="20"/>
          <w:szCs w:val="20"/>
        </w:rPr>
        <w:t xml:space="preserve"> nell’anno accademico 1989/90; di </w:t>
      </w:r>
      <w:r w:rsidRPr="00433CC7">
        <w:rPr>
          <w:rFonts w:ascii="Times New Roman" w:hAnsi="Times New Roman" w:cs="Times New Roman"/>
          <w:i/>
          <w:iCs/>
          <w:sz w:val="20"/>
          <w:szCs w:val="20"/>
        </w:rPr>
        <w:t xml:space="preserve">Estimo forestale </w:t>
      </w:r>
      <w:r w:rsidRPr="00433CC7">
        <w:rPr>
          <w:rFonts w:ascii="Times New Roman" w:hAnsi="Times New Roman" w:cs="Times New Roman"/>
          <w:sz w:val="20"/>
          <w:szCs w:val="20"/>
        </w:rPr>
        <w:t xml:space="preserve">e di </w:t>
      </w:r>
      <w:r w:rsidRPr="00433CC7">
        <w:rPr>
          <w:rFonts w:ascii="Times New Roman" w:hAnsi="Times New Roman" w:cs="Times New Roman"/>
          <w:i/>
          <w:iCs/>
          <w:sz w:val="20"/>
          <w:szCs w:val="20"/>
        </w:rPr>
        <w:t xml:space="preserve">Legislazione nazionale e regionale </w:t>
      </w:r>
      <w:r w:rsidRPr="00433CC7">
        <w:rPr>
          <w:rFonts w:ascii="Times New Roman" w:hAnsi="Times New Roman" w:cs="Times New Roman"/>
          <w:i/>
          <w:iCs/>
          <w:sz w:val="20"/>
          <w:szCs w:val="20"/>
        </w:rPr>
        <w:lastRenderedPageBreak/>
        <w:t>sull’agriturismo</w:t>
      </w:r>
      <w:r w:rsidRPr="00433CC7">
        <w:rPr>
          <w:rFonts w:ascii="Times New Roman" w:hAnsi="Times New Roman" w:cs="Times New Roman"/>
          <w:sz w:val="20"/>
          <w:szCs w:val="20"/>
        </w:rPr>
        <w:t xml:space="preserve"> alla Scuola Diretta a Fini Speciali in Agriturismo, nell’anno accademico 1991/92. </w:t>
      </w:r>
    </w:p>
    <w:p w14:paraId="6A9A289E" w14:textId="50A540E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Nell’anno accademico 1992/93 gli sono confermate, dal Consiglio di Facoltà di Agraria, le supplenze di Economia e politica agraria, di Estimo forestale e di Legislazione nazionale e regionale sull’agriturismo ed assegnato (art. 9 del DPR 382/80) il corso di </w:t>
      </w:r>
      <w:r w:rsidRPr="00433CC7">
        <w:rPr>
          <w:rFonts w:ascii="Times New Roman" w:hAnsi="Times New Roman" w:cs="Times New Roman"/>
          <w:i/>
          <w:iCs/>
          <w:sz w:val="20"/>
          <w:szCs w:val="20"/>
        </w:rPr>
        <w:t>Estimo rurale e contabilità</w:t>
      </w:r>
      <w:r w:rsidRPr="00433CC7">
        <w:rPr>
          <w:rFonts w:ascii="Times New Roman" w:hAnsi="Times New Roman" w:cs="Times New Roman"/>
          <w:sz w:val="20"/>
          <w:szCs w:val="20"/>
        </w:rPr>
        <w:t xml:space="preserve">. </w:t>
      </w:r>
    </w:p>
    <w:p w14:paraId="37153560" w14:textId="7777777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1993/94 il Consiglio di Facoltà gli ha confermato le supplenze di Economia e politica agraria, di Estimo forestale, di Estimo rurale e contabilità e di Legislazione nazionale e regionale sull’agriturismo.</w:t>
      </w:r>
    </w:p>
    <w:p w14:paraId="43AD8701" w14:textId="6B510715"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Nell’anno accademico 1994/95 oltre al corso di titolarità di Economia e politica agraria gli sono confermate le supplenze di Estimo rurale e contabilità e di Estimo forestale ed assegnati i corsi di Economia agraria (art. 9 del DPR 382/80) e di </w:t>
      </w:r>
      <w:proofErr w:type="spellStart"/>
      <w:r w:rsidRPr="00433CC7">
        <w:rPr>
          <w:rFonts w:ascii="Times New Roman" w:hAnsi="Times New Roman" w:cs="Times New Roman"/>
          <w:i/>
          <w:iCs/>
          <w:sz w:val="20"/>
          <w:szCs w:val="20"/>
        </w:rPr>
        <w:t>Zooeconomia</w:t>
      </w:r>
      <w:proofErr w:type="spellEnd"/>
      <w:r w:rsidRPr="00433CC7">
        <w:rPr>
          <w:rFonts w:ascii="Times New Roman" w:hAnsi="Times New Roman" w:cs="Times New Roman"/>
          <w:sz w:val="20"/>
          <w:szCs w:val="20"/>
        </w:rPr>
        <w:t xml:space="preserve"> (art. 100 </w:t>
      </w:r>
      <w:proofErr w:type="spellStart"/>
      <w:r w:rsidRPr="00433CC7">
        <w:rPr>
          <w:rFonts w:ascii="Times New Roman" w:hAnsi="Times New Roman" w:cs="Times New Roman"/>
          <w:sz w:val="20"/>
          <w:szCs w:val="20"/>
        </w:rPr>
        <w:t>let</w:t>
      </w:r>
      <w:proofErr w:type="spellEnd"/>
      <w:r w:rsidRPr="00433CC7">
        <w:rPr>
          <w:rFonts w:ascii="Times New Roman" w:hAnsi="Times New Roman" w:cs="Times New Roman"/>
          <w:sz w:val="20"/>
          <w:szCs w:val="20"/>
        </w:rPr>
        <w:t xml:space="preserve">. b del DPR 382/80. </w:t>
      </w:r>
    </w:p>
    <w:p w14:paraId="7321171D" w14:textId="7F482224"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1995/96</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corso di titolarità di Economia e politica agraria gli sono confermate le supplenze di Estimo forestale e di Economia agraria, assegnati i corsi di </w:t>
      </w:r>
      <w:r w:rsidRPr="00433CC7">
        <w:rPr>
          <w:rFonts w:ascii="Times New Roman" w:hAnsi="Times New Roman" w:cs="Times New Roman"/>
          <w:i/>
          <w:iCs/>
          <w:sz w:val="20"/>
          <w:szCs w:val="20"/>
        </w:rPr>
        <w:t xml:space="preserve">Istituzione di economia e statistica agraria </w:t>
      </w:r>
      <w:r w:rsidRPr="00433CC7">
        <w:rPr>
          <w:rFonts w:ascii="Times New Roman" w:hAnsi="Times New Roman" w:cs="Times New Roman"/>
          <w:sz w:val="20"/>
          <w:szCs w:val="20"/>
        </w:rPr>
        <w:t xml:space="preserve">(art. 9 del DPR 382/80), </w:t>
      </w:r>
      <w:r w:rsidRPr="00433CC7">
        <w:rPr>
          <w:rFonts w:ascii="Times New Roman" w:hAnsi="Times New Roman" w:cs="Times New Roman"/>
          <w:i/>
          <w:iCs/>
          <w:sz w:val="20"/>
          <w:szCs w:val="20"/>
        </w:rPr>
        <w:t>di Estimo ed amministrazione delle imprese agro-zootecniche</w:t>
      </w:r>
      <w:r w:rsidRPr="00433CC7">
        <w:rPr>
          <w:rFonts w:ascii="Times New Roman" w:hAnsi="Times New Roman" w:cs="Times New Roman"/>
          <w:sz w:val="20"/>
          <w:szCs w:val="20"/>
        </w:rPr>
        <w:t xml:space="preserve"> (art. art. 100 </w:t>
      </w:r>
      <w:proofErr w:type="spellStart"/>
      <w:r w:rsidRPr="00433CC7">
        <w:rPr>
          <w:rFonts w:ascii="Times New Roman" w:hAnsi="Times New Roman" w:cs="Times New Roman"/>
          <w:sz w:val="20"/>
          <w:szCs w:val="20"/>
        </w:rPr>
        <w:t>let</w:t>
      </w:r>
      <w:proofErr w:type="spellEnd"/>
      <w:r w:rsidRPr="00433CC7">
        <w:rPr>
          <w:rFonts w:ascii="Times New Roman" w:hAnsi="Times New Roman" w:cs="Times New Roman"/>
          <w:sz w:val="20"/>
          <w:szCs w:val="20"/>
        </w:rPr>
        <w:t xml:space="preserve">. b del DPR 382/80) e affidato il carico didattico di </w:t>
      </w:r>
      <w:r w:rsidRPr="00433CC7">
        <w:rPr>
          <w:rFonts w:ascii="Times New Roman" w:hAnsi="Times New Roman" w:cs="Times New Roman"/>
          <w:i/>
          <w:iCs/>
          <w:sz w:val="20"/>
          <w:szCs w:val="20"/>
        </w:rPr>
        <w:t xml:space="preserve">Economia e politica agraria I (100 ore) </w:t>
      </w:r>
      <w:r w:rsidRPr="00433CC7">
        <w:rPr>
          <w:rFonts w:ascii="Times New Roman" w:hAnsi="Times New Roman" w:cs="Times New Roman"/>
          <w:sz w:val="20"/>
          <w:szCs w:val="20"/>
        </w:rPr>
        <w:t xml:space="preserve">nell’ambito del nuovo ordinamento del corso di laurea in Scienze e Tecnologie Agrarie. </w:t>
      </w:r>
    </w:p>
    <w:p w14:paraId="5780A700" w14:textId="7EAE99B0"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1996/97</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Economia e politica agraria gli sono affidate le supplenze di Istituzione di economia e statistica agraria (art. 114 del DPR 382/80), di Economia e politica agraria I (100 ore) di Economia agraria, di Estimo forestale e di Estimo ed amministrazione delle imprese agro-zootecniche.</w:t>
      </w:r>
    </w:p>
    <w:p w14:paraId="7D938164" w14:textId="77777777"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Nell’anno accademico 1997/98 oltre al carico didattico di Economia e politica agraria I (100 ore), gli sono state affidate le supplenze di Economia e politica agraria II (100 ore), di Estimo ed amministrazione delle imprese agro-zootecniche, di Estimo forestale, di Economia e politica agraria (corso di laurea in Scienze della produzione Animale) e di </w:t>
      </w:r>
      <w:r w:rsidRPr="00433CC7">
        <w:rPr>
          <w:rFonts w:ascii="Times New Roman" w:hAnsi="Times New Roman" w:cs="Times New Roman"/>
          <w:i/>
          <w:iCs/>
          <w:sz w:val="20"/>
          <w:szCs w:val="20"/>
        </w:rPr>
        <w:t>Valorizzazione economica delle produzioni agroalimentari (100 ore</w:t>
      </w:r>
      <w:r w:rsidRPr="00433CC7">
        <w:rPr>
          <w:rFonts w:ascii="Times New Roman" w:hAnsi="Times New Roman" w:cs="Times New Roman"/>
          <w:sz w:val="20"/>
          <w:szCs w:val="20"/>
        </w:rPr>
        <w:t xml:space="preserve">), nell’ambito del DU in Gestione Tecnica ed Amministrativa delle Imprese in Agricoltura. </w:t>
      </w:r>
    </w:p>
    <w:p w14:paraId="1ED7C3BB" w14:textId="4594C971"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1998/99</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Economia e politica agraria I (100 ore), gli sono affidate le supplenze di Economia e politica agraria II (100 ore), di Estimo forestale, di </w:t>
      </w:r>
      <w:r w:rsidRPr="00433CC7">
        <w:rPr>
          <w:rFonts w:ascii="Times New Roman" w:hAnsi="Times New Roman" w:cs="Times New Roman"/>
          <w:i/>
          <w:iCs/>
          <w:sz w:val="20"/>
          <w:szCs w:val="20"/>
        </w:rPr>
        <w:t>Estimo e valutazioni forestali</w:t>
      </w:r>
      <w:r w:rsidRPr="00433CC7">
        <w:rPr>
          <w:rFonts w:ascii="Times New Roman" w:hAnsi="Times New Roman" w:cs="Times New Roman"/>
          <w:sz w:val="20"/>
          <w:szCs w:val="20"/>
        </w:rPr>
        <w:t xml:space="preserve"> (corso di laurea in Scienze Forestali e Ambientali) e di Valorizzazione</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economica delle produzioni agroalimentari (100 ore).</w:t>
      </w:r>
    </w:p>
    <w:p w14:paraId="567C8DB6" w14:textId="36BCC865"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 xml:space="preserve">Nell’anno accademico 1999/2000 oltre al carico didattico di Economia e politica agraria I (100 ore), gli sono affidate le supplenze di Economia e politica agraria II (100 ore), di Estimo ed amministrazione delle imprese agro-zootecniche e, nell’ambito del corso Economia dell’ambiente e del territorio rurale, del modulo </w:t>
      </w:r>
      <w:r w:rsidRPr="00433CC7">
        <w:rPr>
          <w:rFonts w:ascii="Times New Roman" w:hAnsi="Times New Roman" w:cs="Times New Roman"/>
          <w:i/>
          <w:iCs/>
          <w:sz w:val="20"/>
          <w:szCs w:val="20"/>
        </w:rPr>
        <w:t>Sistemi agricoli comparati</w:t>
      </w:r>
      <w:r w:rsidRPr="00433CC7">
        <w:rPr>
          <w:rFonts w:ascii="Times New Roman" w:hAnsi="Times New Roman" w:cs="Times New Roman"/>
          <w:sz w:val="20"/>
          <w:szCs w:val="20"/>
        </w:rPr>
        <w:t>.</w:t>
      </w:r>
    </w:p>
    <w:p w14:paraId="0355627A" w14:textId="6008D3C9"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2000/2001</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Economia e politica agraria I (100 ore), gli sono affidate le supplenze di Economia e politica agraria II (100 ore), di Economia delle produzioni zootecniche e contabilità aziendale e, nell’ambito del corso Economia dell’ambiente e del territorio rurale, del modulo </w:t>
      </w:r>
      <w:r w:rsidRPr="00433CC7">
        <w:rPr>
          <w:rFonts w:ascii="Times New Roman" w:hAnsi="Times New Roman" w:cs="Times New Roman"/>
          <w:i/>
          <w:iCs/>
          <w:sz w:val="20"/>
          <w:szCs w:val="20"/>
        </w:rPr>
        <w:t>Sistemi agricoli comparati (40 ore)</w:t>
      </w:r>
      <w:r w:rsidRPr="00433CC7">
        <w:rPr>
          <w:rFonts w:ascii="Times New Roman" w:hAnsi="Times New Roman" w:cs="Times New Roman"/>
          <w:sz w:val="20"/>
          <w:szCs w:val="20"/>
        </w:rPr>
        <w:t>.</w:t>
      </w:r>
    </w:p>
    <w:p w14:paraId="7DAF903F" w14:textId="4AB25FA2"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2001/2002</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(3crediti)</w:t>
      </w:r>
      <w:r w:rsidRPr="00433CC7">
        <w:rPr>
          <w:rFonts w:ascii="Times New Roman" w:hAnsi="Times New Roman" w:cs="Times New Roman"/>
          <w:sz w:val="20"/>
          <w:szCs w:val="20"/>
        </w:rPr>
        <w:t xml:space="preserve">, gli sono affidate le supplenze di Economia e politica agraria I (100 ore), di Economia e politica agraria II (100 ore) e, nell’ambito del corso Economia dell’ambiente e del territorio rurale, del modulo </w:t>
      </w:r>
      <w:r w:rsidRPr="00433CC7">
        <w:rPr>
          <w:rFonts w:ascii="Times New Roman" w:hAnsi="Times New Roman" w:cs="Times New Roman"/>
          <w:i/>
          <w:iCs/>
          <w:sz w:val="20"/>
          <w:szCs w:val="20"/>
        </w:rPr>
        <w:t>Sistemi agricoli comparati (40 ore)</w:t>
      </w:r>
      <w:r w:rsidRPr="00433CC7">
        <w:rPr>
          <w:rFonts w:ascii="Times New Roman" w:hAnsi="Times New Roman" w:cs="Times New Roman"/>
          <w:sz w:val="20"/>
          <w:szCs w:val="20"/>
        </w:rPr>
        <w:t>.</w:t>
      </w:r>
    </w:p>
    <w:p w14:paraId="533DCE5A" w14:textId="606D75F0"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2002/2003</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(3crediti)</w:t>
      </w:r>
      <w:r w:rsidRPr="00433CC7">
        <w:rPr>
          <w:rFonts w:ascii="Times New Roman" w:hAnsi="Times New Roman" w:cs="Times New Roman"/>
          <w:sz w:val="20"/>
          <w:szCs w:val="20"/>
        </w:rPr>
        <w:t xml:space="preserve">, gli sono affidate le supplenze di Economia e politica agraria (6 crediti), Economia e politica agraria II (100 ore) e, nell’ambito del corso Economia dell’ambiente e del territorio rurale, del modulo </w:t>
      </w:r>
      <w:r w:rsidRPr="00433CC7">
        <w:rPr>
          <w:rFonts w:ascii="Times New Roman" w:hAnsi="Times New Roman" w:cs="Times New Roman"/>
          <w:i/>
          <w:iCs/>
          <w:sz w:val="20"/>
          <w:szCs w:val="20"/>
        </w:rPr>
        <w:t>Sistemi agricoli comparati (40 ore)</w:t>
      </w:r>
      <w:r w:rsidRPr="00433CC7">
        <w:rPr>
          <w:rFonts w:ascii="Times New Roman" w:hAnsi="Times New Roman" w:cs="Times New Roman"/>
          <w:sz w:val="20"/>
          <w:szCs w:val="20"/>
        </w:rPr>
        <w:t>.</w:t>
      </w:r>
    </w:p>
    <w:p w14:paraId="05224138" w14:textId="3117BB5A"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2003/2004</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(3crediti)</w:t>
      </w:r>
      <w:r w:rsidRPr="00433CC7">
        <w:rPr>
          <w:rFonts w:ascii="Times New Roman" w:hAnsi="Times New Roman" w:cs="Times New Roman"/>
          <w:sz w:val="20"/>
          <w:szCs w:val="20"/>
        </w:rPr>
        <w:t xml:space="preserve">, gli sono affidate le supplenze di Economia e politica agraria (6 crediti), Economia e gestione del tempo libero nelle aree interne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delle produzioni agricole tipiche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dei mercati agricoli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Gestione aziendale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 nell’ambito del corso Economia dell’ambiente e del territorio rurale, </w:t>
      </w:r>
      <w:r w:rsidR="00F045F3">
        <w:rPr>
          <w:rFonts w:ascii="Times New Roman" w:hAnsi="Times New Roman" w:cs="Times New Roman"/>
          <w:sz w:val="20"/>
          <w:szCs w:val="20"/>
        </w:rPr>
        <w:t xml:space="preserve">il </w:t>
      </w:r>
      <w:r w:rsidRPr="00433CC7">
        <w:rPr>
          <w:rFonts w:ascii="Times New Roman" w:hAnsi="Times New Roman" w:cs="Times New Roman"/>
          <w:sz w:val="20"/>
          <w:szCs w:val="20"/>
        </w:rPr>
        <w:t xml:space="preserve">modulo </w:t>
      </w:r>
      <w:r w:rsidRPr="00433CC7">
        <w:rPr>
          <w:rFonts w:ascii="Times New Roman" w:hAnsi="Times New Roman" w:cs="Times New Roman"/>
          <w:i/>
          <w:iCs/>
          <w:sz w:val="20"/>
          <w:szCs w:val="20"/>
        </w:rPr>
        <w:t>Sistemi agricoli comparati (40 ore)</w:t>
      </w:r>
      <w:r w:rsidRPr="00433CC7">
        <w:rPr>
          <w:rFonts w:ascii="Times New Roman" w:hAnsi="Times New Roman" w:cs="Times New Roman"/>
          <w:sz w:val="20"/>
          <w:szCs w:val="20"/>
        </w:rPr>
        <w:t>.</w:t>
      </w:r>
    </w:p>
    <w:p w14:paraId="0E2CB1C0" w14:textId="7493B266" w:rsidR="003A13E1" w:rsidRPr="00433CC7" w:rsidRDefault="003A13E1" w:rsidP="005C30FE">
      <w:pPr>
        <w:widowControl w:val="0"/>
        <w:tabs>
          <w:tab w:val="left" w:pos="0"/>
        </w:tabs>
        <w:autoSpaceDE w:val="0"/>
        <w:autoSpaceDN w:val="0"/>
        <w:adjustRightInd w:val="0"/>
        <w:spacing w:before="20" w:after="40"/>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2004/2005</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 xml:space="preserve">Economia (3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gli sono affidate le supplenze di Economia e politica agraria (6 crediti), Economia e gestione del tempo libero nelle aree interne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delle produzioni agricole tipiche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dei mercati agricoli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Gestione aziendale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Geografia economica, Economia delle produzioni biotecnologiche (6</w:t>
      </w:r>
      <w:r w:rsidR="004138B9">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al Corso di laurea specialistica interfacoltà in Biotecnologie e Informatica e, nell’ambito del corso Economia dell’ambiente e del territorio rurale, </w:t>
      </w:r>
      <w:r w:rsidR="00F045F3">
        <w:rPr>
          <w:rFonts w:ascii="Times New Roman" w:hAnsi="Times New Roman" w:cs="Times New Roman"/>
          <w:sz w:val="20"/>
          <w:szCs w:val="20"/>
        </w:rPr>
        <w:t xml:space="preserve">il </w:t>
      </w:r>
      <w:r w:rsidRPr="00433CC7">
        <w:rPr>
          <w:rFonts w:ascii="Times New Roman" w:hAnsi="Times New Roman" w:cs="Times New Roman"/>
          <w:sz w:val="20"/>
          <w:szCs w:val="20"/>
        </w:rPr>
        <w:t xml:space="preserve">modulo </w:t>
      </w:r>
      <w:r w:rsidRPr="00433CC7">
        <w:rPr>
          <w:rFonts w:ascii="Times New Roman" w:hAnsi="Times New Roman" w:cs="Times New Roman"/>
          <w:i/>
          <w:iCs/>
          <w:sz w:val="20"/>
          <w:szCs w:val="20"/>
        </w:rPr>
        <w:t>Sistemi agricoli comparati (40 ore)</w:t>
      </w:r>
      <w:r w:rsidRPr="00433CC7">
        <w:rPr>
          <w:rFonts w:ascii="Times New Roman" w:hAnsi="Times New Roman" w:cs="Times New Roman"/>
          <w:sz w:val="20"/>
          <w:szCs w:val="20"/>
        </w:rPr>
        <w:t>,</w:t>
      </w:r>
    </w:p>
    <w:p w14:paraId="63ABD343" w14:textId="326EA330"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2005/2006</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 xml:space="preserve">Economia e politica agraria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(Facoltà di Agraria)</w:t>
      </w:r>
      <w:r w:rsidR="00F045F3">
        <w:rPr>
          <w:rFonts w:ascii="Times New Roman" w:hAnsi="Times New Roman" w:cs="Times New Roman"/>
          <w:sz w:val="20"/>
          <w:szCs w:val="20"/>
        </w:rPr>
        <w:t xml:space="preserve"> </w:t>
      </w:r>
      <w:r w:rsidRPr="00433CC7">
        <w:rPr>
          <w:rFonts w:ascii="Times New Roman" w:hAnsi="Times New Roman" w:cs="Times New Roman"/>
          <w:sz w:val="20"/>
          <w:szCs w:val="20"/>
        </w:rPr>
        <w:t xml:space="preserve">e di </w:t>
      </w:r>
      <w:r w:rsidRPr="00433CC7">
        <w:rPr>
          <w:rFonts w:ascii="Times New Roman" w:hAnsi="Times New Roman" w:cs="Times New Roman"/>
          <w:i/>
          <w:iCs/>
          <w:sz w:val="20"/>
          <w:szCs w:val="20"/>
        </w:rPr>
        <w:t xml:space="preserve">Economia delle produzioni biotecnologiche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(Corsi di laurea specialistica in Biotecnologie (interfacoltà) e Informatica), gli sono state affidate le supplenze di Economia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e gestione del tempo libero nelle aree interne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Economia delle produzioni agroalimentari tipiche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Gestione aziendale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 di Geografia economica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51D49A3D" w14:textId="38F4EBE9"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lastRenderedPageBreak/>
        <w:t>Nell’anno accademico 2006/2007</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 xml:space="preserve">Economia delle produzioni agroalimentari tipiche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(Facoltà di Agraria) e di </w:t>
      </w:r>
      <w:r w:rsidRPr="00433CC7">
        <w:rPr>
          <w:rFonts w:ascii="Times New Roman" w:hAnsi="Times New Roman" w:cs="Times New Roman"/>
          <w:i/>
          <w:iCs/>
          <w:sz w:val="20"/>
          <w:szCs w:val="20"/>
        </w:rPr>
        <w:t xml:space="preserve">Economia delle produzioni biotecnologiche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(Corsi di laurea specialistica in Biotecnologie (interfacoltà) e Informatica), gli sono</w:t>
      </w:r>
      <w:r w:rsidR="00F045F3">
        <w:rPr>
          <w:rFonts w:ascii="Times New Roman" w:hAnsi="Times New Roman" w:cs="Times New Roman"/>
          <w:sz w:val="20"/>
          <w:szCs w:val="20"/>
        </w:rPr>
        <w:t xml:space="preserve"> </w:t>
      </w:r>
      <w:r w:rsidRPr="00433CC7">
        <w:rPr>
          <w:rFonts w:ascii="Times New Roman" w:hAnsi="Times New Roman" w:cs="Times New Roman"/>
          <w:sz w:val="20"/>
          <w:szCs w:val="20"/>
        </w:rPr>
        <w:t xml:space="preserve">affidate le supplenze di Economia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 di Gestione aziendale (3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xml:space="preserve">, attivato dalla Facoltà di Medicina e Chirurgia “Agostino Gemelli” dell’Università Cattolica del Sacro Cuore, il corso di Economia aziendale. </w:t>
      </w:r>
    </w:p>
    <w:p w14:paraId="642DFB63" w14:textId="66330327"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2007/2008</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 xml:space="preserve">Economia delle produzioni agroalimentari tipiche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(Facoltà di Agraria) e di </w:t>
      </w:r>
      <w:r w:rsidRPr="00433CC7">
        <w:rPr>
          <w:rFonts w:ascii="Times New Roman" w:hAnsi="Times New Roman" w:cs="Times New Roman"/>
          <w:i/>
          <w:iCs/>
          <w:sz w:val="20"/>
          <w:szCs w:val="20"/>
        </w:rPr>
        <w:t xml:space="preserve">Economia delle produzioni biotecnologiche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(Corsi di laurea specialistica in Biotecnologie (interfacoltà) e Informatica), gli sono affidate le supplenze di Economia politica (microeconomia) al Corso di laurea in Economia Aziendale (Facoltà di Economia)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5311EE03" w14:textId="17F2AB80"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2008/2009</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politica (microeconomia)</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 xml:space="preserve">(10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e di </w:t>
      </w:r>
      <w:r w:rsidR="009E5F86">
        <w:rPr>
          <w:rFonts w:ascii="Times New Roman" w:hAnsi="Times New Roman" w:cs="Times New Roman"/>
          <w:i/>
          <w:iCs/>
          <w:sz w:val="20"/>
          <w:szCs w:val="20"/>
        </w:rPr>
        <w:t>Economia e politica</w:t>
      </w:r>
      <w:r w:rsidRPr="00433CC7">
        <w:rPr>
          <w:rFonts w:ascii="Times New Roman" w:hAnsi="Times New Roman" w:cs="Times New Roman"/>
          <w:i/>
          <w:iCs/>
          <w:sz w:val="20"/>
          <w:szCs w:val="20"/>
        </w:rPr>
        <w:t xml:space="preserve"> agraria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(Facoltà di Economia), gli sono affidate la supplenze di Economia delle produzioni biotecnologiche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(Corsi di laurea specialistica in Biotecnologie</w:t>
      </w:r>
      <w:r w:rsidR="00D432DF">
        <w:rPr>
          <w:rFonts w:ascii="Times New Roman" w:hAnsi="Times New Roman" w:cs="Times New Roman"/>
          <w:sz w:val="20"/>
          <w:szCs w:val="20"/>
        </w:rPr>
        <w:t xml:space="preserve"> (interfacoltà) e Informatica), </w:t>
      </w:r>
      <w:r w:rsidRPr="00433CC7">
        <w:rPr>
          <w:rFonts w:ascii="Times New Roman" w:hAnsi="Times New Roman" w:cs="Times New Roman"/>
          <w:sz w:val="20"/>
          <w:szCs w:val="20"/>
        </w:rPr>
        <w:t xml:space="preserve">di Estimo rurale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(Facoltà di Agraria)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71E4DC40" w14:textId="37EDA2B8"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2009/2010</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politica (microeconomia)</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 xml:space="preserve">(10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e di </w:t>
      </w:r>
      <w:r w:rsidR="009E5F86">
        <w:rPr>
          <w:rFonts w:ascii="Times New Roman" w:hAnsi="Times New Roman" w:cs="Times New Roman"/>
          <w:i/>
          <w:iCs/>
          <w:sz w:val="20"/>
          <w:szCs w:val="20"/>
        </w:rPr>
        <w:t xml:space="preserve">Economia e politica </w:t>
      </w:r>
      <w:r w:rsidRPr="00433CC7">
        <w:rPr>
          <w:rFonts w:ascii="Times New Roman" w:hAnsi="Times New Roman" w:cs="Times New Roman"/>
          <w:i/>
          <w:iCs/>
          <w:sz w:val="20"/>
          <w:szCs w:val="20"/>
        </w:rPr>
        <w:t xml:space="preserve">agraria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(Facoltà di Economia), gli è affidata la supplenza di Economia delle produzioni biotecnologiche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(Corsi di laurea specialistica in Biotecnologi</w:t>
      </w:r>
      <w:r w:rsidR="00F96240">
        <w:rPr>
          <w:rFonts w:ascii="Times New Roman" w:hAnsi="Times New Roman" w:cs="Times New Roman"/>
          <w:sz w:val="20"/>
          <w:szCs w:val="20"/>
        </w:rPr>
        <w:t xml:space="preserve">e (interfacoltà) e Informatica) </w:t>
      </w:r>
      <w:r w:rsidRPr="00433CC7">
        <w:rPr>
          <w:rFonts w:ascii="Times New Roman" w:hAnsi="Times New Roman" w:cs="Times New Roman"/>
          <w:sz w:val="20"/>
          <w:szCs w:val="20"/>
        </w:rPr>
        <w:t>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73E28A6B" w14:textId="26EEE4CB"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2010/2011</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Economia politica (microeconomia)</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 xml:space="preserve">(10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e di </w:t>
      </w:r>
      <w:r w:rsidR="009E5F86">
        <w:rPr>
          <w:rFonts w:ascii="Times New Roman" w:hAnsi="Times New Roman" w:cs="Times New Roman"/>
          <w:i/>
          <w:iCs/>
          <w:sz w:val="20"/>
          <w:szCs w:val="20"/>
        </w:rPr>
        <w:t>Economia e politica</w:t>
      </w:r>
      <w:r w:rsidRPr="00433CC7">
        <w:rPr>
          <w:rFonts w:ascii="Times New Roman" w:hAnsi="Times New Roman" w:cs="Times New Roman"/>
          <w:i/>
          <w:iCs/>
          <w:sz w:val="20"/>
          <w:szCs w:val="20"/>
        </w:rPr>
        <w:t xml:space="preserve"> agraria (6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ha tenuto il Corso di Economia delle risorse naturali (10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xml:space="preserve">) e la supplenza di Economia delle produzioni biotecnologiche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(Corsi di laurea specialistica in Biotecnologie (interfacoltà) e Informatica).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54E51EC9" w14:textId="18ECAE4C"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2011/2012</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003B7332">
        <w:rPr>
          <w:rFonts w:ascii="Times New Roman" w:hAnsi="Times New Roman" w:cs="Times New Roman"/>
          <w:i/>
          <w:iCs/>
          <w:sz w:val="20"/>
          <w:szCs w:val="20"/>
        </w:rPr>
        <w:t xml:space="preserve">Economia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(Facoltà di Economia), gli è affidata la supplenza di Economia dello sviluppo (5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74DADEDB" w14:textId="72DD4228"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2012/2013</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00F96240">
        <w:rPr>
          <w:rFonts w:ascii="Times New Roman" w:hAnsi="Times New Roman" w:cs="Times New Roman"/>
          <w:i/>
          <w:iCs/>
          <w:sz w:val="20"/>
          <w:szCs w:val="20"/>
        </w:rPr>
        <w:t xml:space="preserve">Economia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(DIMIE), gli è affidata la supplenza di Economia dello sviluppo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(DIMIE)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0BA46F99" w14:textId="2D5F9D08" w:rsidR="003A13E1" w:rsidRPr="00433CC7"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2013/2014</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00F96240">
        <w:rPr>
          <w:rFonts w:ascii="Times New Roman" w:hAnsi="Times New Roman" w:cs="Times New Roman"/>
          <w:i/>
          <w:iCs/>
          <w:sz w:val="20"/>
          <w:szCs w:val="20"/>
        </w:rPr>
        <w:t xml:space="preserve">Economia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(DIMIE), gli è affidata la supplenza di Economia dello sviluppo (6 </w:t>
      </w:r>
      <w:proofErr w:type="spellStart"/>
      <w:r w:rsidRPr="00433CC7">
        <w:rPr>
          <w:rFonts w:ascii="Times New Roman" w:hAnsi="Times New Roman" w:cs="Times New Roman"/>
          <w:sz w:val="20"/>
          <w:szCs w:val="20"/>
        </w:rPr>
        <w:t>cfu</w:t>
      </w:r>
      <w:proofErr w:type="spellEnd"/>
      <w:r w:rsidRPr="00433CC7">
        <w:rPr>
          <w:rFonts w:ascii="Times New Roman" w:hAnsi="Times New Roman" w:cs="Times New Roman"/>
          <w:sz w:val="20"/>
          <w:szCs w:val="20"/>
        </w:rPr>
        <w:t>) (DIMIE) e, nell’ambito del</w:t>
      </w:r>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Master di I livello “</w:t>
      </w:r>
      <w:r w:rsidRPr="00433CC7">
        <w:rPr>
          <w:rFonts w:ascii="Times New Roman" w:hAnsi="Times New Roman" w:cs="Times New Roman"/>
          <w:i/>
          <w:iCs/>
          <w:sz w:val="20"/>
          <w:szCs w:val="20"/>
        </w:rPr>
        <w:t>Management Infermieristico per le Funzioni di Coordinamento”</w:t>
      </w:r>
      <w:r w:rsidRPr="00433CC7">
        <w:rPr>
          <w:rFonts w:ascii="Times New Roman" w:hAnsi="Times New Roman" w:cs="Times New Roman"/>
          <w:sz w:val="20"/>
          <w:szCs w:val="20"/>
        </w:rPr>
        <w:t>, attivato dalla Facoltà di Medicina e Chirurgia “Agostino Gemelli” dell’Università Cattolica del Sacro Cuore, il corso di Economia aziendale.</w:t>
      </w:r>
    </w:p>
    <w:p w14:paraId="3E59F3C2" w14:textId="55A47214" w:rsidR="003A13E1" w:rsidRDefault="003A13E1"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sidRPr="00433CC7">
        <w:rPr>
          <w:rFonts w:ascii="Times New Roman" w:hAnsi="Times New Roman" w:cs="Times New Roman"/>
          <w:sz w:val="20"/>
          <w:szCs w:val="20"/>
        </w:rPr>
        <w:t>Nell’anno accademico 2013/2014</w:t>
      </w:r>
      <w:r w:rsidR="00734CD2">
        <w:rPr>
          <w:rFonts w:ascii="Times New Roman" w:hAnsi="Times New Roman" w:cs="Times New Roman"/>
          <w:sz w:val="20"/>
          <w:szCs w:val="20"/>
        </w:rPr>
        <w:t>,</w:t>
      </w:r>
      <w:r w:rsidRPr="00433CC7">
        <w:rPr>
          <w:rFonts w:ascii="Times New Roman" w:hAnsi="Times New Roman" w:cs="Times New Roman"/>
          <w:sz w:val="20"/>
          <w:szCs w:val="20"/>
        </w:rPr>
        <w:t xml:space="preserve"> oltre al carico didattico di </w:t>
      </w:r>
      <w:r w:rsidRPr="00433CC7">
        <w:rPr>
          <w:rFonts w:ascii="Times New Roman" w:hAnsi="Times New Roman" w:cs="Times New Roman"/>
          <w:i/>
          <w:iCs/>
          <w:sz w:val="20"/>
          <w:szCs w:val="20"/>
        </w:rPr>
        <w:t>Econom</w:t>
      </w:r>
      <w:r w:rsidR="00F96240">
        <w:rPr>
          <w:rFonts w:ascii="Times New Roman" w:hAnsi="Times New Roman" w:cs="Times New Roman"/>
          <w:i/>
          <w:iCs/>
          <w:sz w:val="20"/>
          <w:szCs w:val="20"/>
        </w:rPr>
        <w:t xml:space="preserve">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(DIMIE), gli è affidata la supplenza di Economia</w:t>
      </w:r>
      <w:r w:rsidR="003B7332">
        <w:rPr>
          <w:rFonts w:ascii="Times New Roman" w:hAnsi="Times New Roman" w:cs="Times New Roman"/>
          <w:sz w:val="20"/>
          <w:szCs w:val="20"/>
        </w:rPr>
        <w:t xml:space="preserve"> dello sviluppo (6 </w:t>
      </w:r>
      <w:proofErr w:type="spellStart"/>
      <w:r w:rsidR="003B7332">
        <w:rPr>
          <w:rFonts w:ascii="Times New Roman" w:hAnsi="Times New Roman" w:cs="Times New Roman"/>
          <w:sz w:val="20"/>
          <w:szCs w:val="20"/>
        </w:rPr>
        <w:t>cfu</w:t>
      </w:r>
      <w:proofErr w:type="spellEnd"/>
      <w:r w:rsidR="003B7332">
        <w:rPr>
          <w:rFonts w:ascii="Times New Roman" w:hAnsi="Times New Roman" w:cs="Times New Roman"/>
          <w:sz w:val="20"/>
          <w:szCs w:val="20"/>
        </w:rPr>
        <w:t xml:space="preserve">) </w:t>
      </w:r>
      <w:r w:rsidR="007D1CC7">
        <w:rPr>
          <w:rFonts w:ascii="Times New Roman" w:hAnsi="Times New Roman" w:cs="Times New Roman"/>
          <w:sz w:val="20"/>
          <w:szCs w:val="20"/>
        </w:rPr>
        <w:t xml:space="preserve">(DIMIE) e, </w:t>
      </w:r>
      <w:r w:rsidR="003B7332" w:rsidRPr="00433CC7">
        <w:rPr>
          <w:rFonts w:ascii="Times New Roman" w:hAnsi="Times New Roman" w:cs="Times New Roman"/>
          <w:sz w:val="20"/>
          <w:szCs w:val="20"/>
        </w:rPr>
        <w:t>nell’ambito del</w:t>
      </w:r>
      <w:r w:rsidR="003B7332" w:rsidRPr="00433CC7">
        <w:rPr>
          <w:rFonts w:ascii="Times New Roman" w:hAnsi="Times New Roman" w:cs="Times New Roman"/>
          <w:i/>
          <w:iCs/>
          <w:sz w:val="20"/>
          <w:szCs w:val="20"/>
        </w:rPr>
        <w:t xml:space="preserve"> </w:t>
      </w:r>
      <w:r w:rsidR="003B7332" w:rsidRPr="00433CC7">
        <w:rPr>
          <w:rFonts w:ascii="Times New Roman" w:hAnsi="Times New Roman" w:cs="Times New Roman"/>
          <w:sz w:val="20"/>
          <w:szCs w:val="20"/>
        </w:rPr>
        <w:t>Master di I livello “</w:t>
      </w:r>
      <w:r w:rsidR="003B7332" w:rsidRPr="00433CC7">
        <w:rPr>
          <w:rFonts w:ascii="Times New Roman" w:hAnsi="Times New Roman" w:cs="Times New Roman"/>
          <w:i/>
          <w:iCs/>
          <w:sz w:val="20"/>
          <w:szCs w:val="20"/>
        </w:rPr>
        <w:t>Management Infermieristico per le Funzioni di Coordinamento”</w:t>
      </w:r>
      <w:r w:rsidR="003B7332" w:rsidRPr="00433CC7">
        <w:rPr>
          <w:rFonts w:ascii="Times New Roman" w:hAnsi="Times New Roman" w:cs="Times New Roman"/>
          <w:sz w:val="20"/>
          <w:szCs w:val="20"/>
        </w:rPr>
        <w:t>, attivato dalla Facoltà di Medicina e Chirurgia “Agostino Gemelli” dell’Università Cattolica del Sacro Cuore, il corso di Economia aziendale</w:t>
      </w:r>
      <w:r w:rsidR="00F96240">
        <w:rPr>
          <w:rFonts w:ascii="Times New Roman" w:hAnsi="Times New Roman" w:cs="Times New Roman"/>
          <w:sz w:val="20"/>
          <w:szCs w:val="20"/>
        </w:rPr>
        <w:t>.</w:t>
      </w:r>
    </w:p>
    <w:p w14:paraId="4D218A0A" w14:textId="02F55267" w:rsidR="005E53E2" w:rsidRDefault="005E53E2"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w:t>
      </w:r>
      <w:r w:rsidR="005809CE">
        <w:rPr>
          <w:rFonts w:ascii="Times New Roman" w:hAnsi="Times New Roman" w:cs="Times New Roman"/>
          <w:sz w:val="20"/>
          <w:szCs w:val="20"/>
        </w:rPr>
        <w:t xml:space="preserve"> accademico 2014-2015</w:t>
      </w:r>
      <w:r w:rsidR="00734CD2">
        <w:rPr>
          <w:rFonts w:ascii="Times New Roman" w:hAnsi="Times New Roman" w:cs="Times New Roman"/>
          <w:sz w:val="20"/>
          <w:szCs w:val="20"/>
        </w:rPr>
        <w:t>,</w:t>
      </w:r>
      <w:r w:rsidR="005809CE">
        <w:rPr>
          <w:rFonts w:ascii="Times New Roman" w:hAnsi="Times New Roman" w:cs="Times New Roman"/>
          <w:sz w:val="20"/>
          <w:szCs w:val="20"/>
        </w:rPr>
        <w:t xml:space="preserve"> oltre al</w:t>
      </w:r>
      <w:r>
        <w:rPr>
          <w:rFonts w:ascii="Times New Roman" w:hAnsi="Times New Roman" w:cs="Times New Roman"/>
          <w:sz w:val="20"/>
          <w:szCs w:val="20"/>
        </w:rPr>
        <w:t xml:space="preserve"> carico didattico </w:t>
      </w:r>
      <w:r w:rsidRPr="00433CC7">
        <w:rPr>
          <w:rFonts w:ascii="Times New Roman" w:hAnsi="Times New Roman" w:cs="Times New Roman"/>
          <w:sz w:val="20"/>
          <w:szCs w:val="20"/>
        </w:rPr>
        <w:t xml:space="preserve">di </w:t>
      </w:r>
      <w:r w:rsidRPr="00433CC7">
        <w:rPr>
          <w:rFonts w:ascii="Times New Roman" w:hAnsi="Times New Roman" w:cs="Times New Roman"/>
          <w:i/>
          <w:iCs/>
          <w:sz w:val="20"/>
          <w:szCs w:val="20"/>
        </w:rPr>
        <w:t>Econom</w:t>
      </w:r>
      <w:r>
        <w:rPr>
          <w:rFonts w:ascii="Times New Roman" w:hAnsi="Times New Roman" w:cs="Times New Roman"/>
          <w:i/>
          <w:iCs/>
          <w:sz w:val="20"/>
          <w:szCs w:val="20"/>
        </w:rPr>
        <w:t xml:space="preserve">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(DIMIE)</w:t>
      </w:r>
      <w:r w:rsidR="005809CE">
        <w:rPr>
          <w:rFonts w:ascii="Times New Roman" w:hAnsi="Times New Roman" w:cs="Times New Roman"/>
          <w:sz w:val="20"/>
          <w:szCs w:val="20"/>
        </w:rPr>
        <w:t>, gli è affidato,</w:t>
      </w:r>
      <w:r w:rsidR="005809CE" w:rsidRPr="005809CE">
        <w:rPr>
          <w:rFonts w:ascii="Times New Roman" w:hAnsi="Times New Roman" w:cs="Times New Roman"/>
          <w:sz w:val="20"/>
          <w:szCs w:val="20"/>
        </w:rPr>
        <w:t xml:space="preserve"> </w:t>
      </w:r>
      <w:r w:rsidR="005809CE" w:rsidRPr="00433CC7">
        <w:rPr>
          <w:rFonts w:ascii="Times New Roman" w:hAnsi="Times New Roman" w:cs="Times New Roman"/>
          <w:sz w:val="20"/>
          <w:szCs w:val="20"/>
        </w:rPr>
        <w:t>nell’ambito del</w:t>
      </w:r>
      <w:r w:rsidR="005809CE" w:rsidRPr="00433CC7">
        <w:rPr>
          <w:rFonts w:ascii="Times New Roman" w:hAnsi="Times New Roman" w:cs="Times New Roman"/>
          <w:i/>
          <w:iCs/>
          <w:sz w:val="20"/>
          <w:szCs w:val="20"/>
        </w:rPr>
        <w:t xml:space="preserve"> </w:t>
      </w:r>
      <w:r w:rsidR="005809CE" w:rsidRPr="00433CC7">
        <w:rPr>
          <w:rFonts w:ascii="Times New Roman" w:hAnsi="Times New Roman" w:cs="Times New Roman"/>
          <w:sz w:val="20"/>
          <w:szCs w:val="20"/>
        </w:rPr>
        <w:t>Master di I livello “</w:t>
      </w:r>
      <w:r w:rsidR="005809CE" w:rsidRPr="00433CC7">
        <w:rPr>
          <w:rFonts w:ascii="Times New Roman" w:hAnsi="Times New Roman" w:cs="Times New Roman"/>
          <w:i/>
          <w:iCs/>
          <w:sz w:val="20"/>
          <w:szCs w:val="20"/>
        </w:rPr>
        <w:t>Management Infermieristico per le Funzioni di Coordinamento”</w:t>
      </w:r>
      <w:r w:rsidR="005809CE" w:rsidRPr="00433CC7">
        <w:rPr>
          <w:rFonts w:ascii="Times New Roman" w:hAnsi="Times New Roman" w:cs="Times New Roman"/>
          <w:sz w:val="20"/>
          <w:szCs w:val="20"/>
        </w:rPr>
        <w:t>, attivato dalla Facoltà di Medicina e Chirurgia “Agostino Gemelli” dell’Università Cattolica del Sacro Cuore,</w:t>
      </w:r>
      <w:r w:rsidR="005809CE">
        <w:rPr>
          <w:rFonts w:ascii="Times New Roman" w:hAnsi="Times New Roman" w:cs="Times New Roman"/>
          <w:sz w:val="20"/>
          <w:szCs w:val="20"/>
        </w:rPr>
        <w:t xml:space="preserve"> il corso di Economia aziendale.</w:t>
      </w:r>
    </w:p>
    <w:p w14:paraId="21625C8D" w14:textId="6BAA8F19" w:rsidR="00610356" w:rsidRDefault="00610356"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w:t>
      </w:r>
      <w:r w:rsidR="00441AB9">
        <w:rPr>
          <w:rFonts w:ascii="Times New Roman" w:hAnsi="Times New Roman" w:cs="Times New Roman"/>
          <w:sz w:val="20"/>
          <w:szCs w:val="20"/>
        </w:rPr>
        <w:t xml:space="preserve"> accademico 2015-2016</w:t>
      </w:r>
      <w:r w:rsidR="00734CD2">
        <w:rPr>
          <w:rFonts w:ascii="Times New Roman" w:hAnsi="Times New Roman" w:cs="Times New Roman"/>
          <w:sz w:val="20"/>
          <w:szCs w:val="20"/>
        </w:rPr>
        <w:t xml:space="preserve">, </w:t>
      </w:r>
      <w:r>
        <w:rPr>
          <w:rFonts w:ascii="Times New Roman" w:hAnsi="Times New Roman" w:cs="Times New Roman"/>
          <w:sz w:val="20"/>
          <w:szCs w:val="20"/>
        </w:rPr>
        <w:t xml:space="preserve">oltre al carico didattico </w:t>
      </w:r>
      <w:r w:rsidRPr="00433CC7">
        <w:rPr>
          <w:rFonts w:ascii="Times New Roman" w:hAnsi="Times New Roman" w:cs="Times New Roman"/>
          <w:sz w:val="20"/>
          <w:szCs w:val="20"/>
        </w:rPr>
        <w:t xml:space="preserve">di </w:t>
      </w:r>
      <w:r w:rsidRPr="00433CC7">
        <w:rPr>
          <w:rFonts w:ascii="Times New Roman" w:hAnsi="Times New Roman" w:cs="Times New Roman"/>
          <w:i/>
          <w:iCs/>
          <w:sz w:val="20"/>
          <w:szCs w:val="20"/>
        </w:rPr>
        <w:t>Econom</w:t>
      </w:r>
      <w:r>
        <w:rPr>
          <w:rFonts w:ascii="Times New Roman" w:hAnsi="Times New Roman" w:cs="Times New Roman"/>
          <w:i/>
          <w:iCs/>
          <w:sz w:val="20"/>
          <w:szCs w:val="20"/>
        </w:rPr>
        <w:t xml:space="preserve">ia e politica </w:t>
      </w:r>
      <w:r w:rsidRPr="00433CC7">
        <w:rPr>
          <w:rFonts w:ascii="Times New Roman" w:hAnsi="Times New Roman" w:cs="Times New Roman"/>
          <w:i/>
          <w:iCs/>
          <w:sz w:val="20"/>
          <w:szCs w:val="20"/>
        </w:rPr>
        <w:t xml:space="preserve">agraria (8 </w:t>
      </w:r>
      <w:proofErr w:type="spellStart"/>
      <w:r w:rsidRPr="00433CC7">
        <w:rPr>
          <w:rFonts w:ascii="Times New Roman" w:hAnsi="Times New Roman" w:cs="Times New Roman"/>
          <w:i/>
          <w:iCs/>
          <w:sz w:val="20"/>
          <w:szCs w:val="20"/>
        </w:rPr>
        <w:t>cfu</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(DIMIE)</w:t>
      </w:r>
      <w:r w:rsidR="00A02E0B">
        <w:rPr>
          <w:rFonts w:ascii="Times New Roman" w:hAnsi="Times New Roman" w:cs="Times New Roman"/>
          <w:sz w:val="20"/>
          <w:szCs w:val="20"/>
        </w:rPr>
        <w:t>,</w:t>
      </w:r>
      <w:r>
        <w:rPr>
          <w:rFonts w:ascii="Times New Roman" w:hAnsi="Times New Roman" w:cs="Times New Roman"/>
          <w:sz w:val="20"/>
          <w:szCs w:val="20"/>
        </w:rPr>
        <w:t xml:space="preserve"> </w:t>
      </w:r>
      <w:r w:rsidRPr="00433CC7">
        <w:rPr>
          <w:rFonts w:ascii="Times New Roman" w:hAnsi="Times New Roman" w:cs="Times New Roman"/>
          <w:sz w:val="20"/>
          <w:szCs w:val="20"/>
        </w:rPr>
        <w:t>gli è affidata</w:t>
      </w:r>
      <w:r>
        <w:rPr>
          <w:rFonts w:ascii="Times New Roman" w:hAnsi="Times New Roman" w:cs="Times New Roman"/>
          <w:sz w:val="20"/>
          <w:szCs w:val="20"/>
        </w:rPr>
        <w:t xml:space="preserve"> la supplenza di “</w:t>
      </w:r>
      <w:r w:rsidRPr="00610356">
        <w:rPr>
          <w:rFonts w:ascii="Times New Roman" w:hAnsi="Times New Roman" w:cs="Times New Roman"/>
          <w:i/>
          <w:sz w:val="20"/>
          <w:szCs w:val="20"/>
        </w:rPr>
        <w:t>Economia</w:t>
      </w:r>
      <w:r w:rsidR="009E0786">
        <w:rPr>
          <w:rFonts w:ascii="Times New Roman" w:hAnsi="Times New Roman" w:cs="Times New Roman"/>
          <w:sz w:val="20"/>
          <w:szCs w:val="20"/>
        </w:rPr>
        <w:t xml:space="preserve">” (6 </w:t>
      </w:r>
      <w:proofErr w:type="spellStart"/>
      <w:r w:rsidR="009E0786">
        <w:rPr>
          <w:rFonts w:ascii="Times New Roman" w:hAnsi="Times New Roman" w:cs="Times New Roman"/>
          <w:sz w:val="20"/>
          <w:szCs w:val="20"/>
        </w:rPr>
        <w:t>cfu</w:t>
      </w:r>
      <w:proofErr w:type="spellEnd"/>
      <w:r w:rsidR="009E0786">
        <w:rPr>
          <w:rFonts w:ascii="Times New Roman" w:hAnsi="Times New Roman" w:cs="Times New Roman"/>
          <w:sz w:val="20"/>
          <w:szCs w:val="20"/>
        </w:rPr>
        <w:t xml:space="preserve">), </w:t>
      </w:r>
      <w:r w:rsidR="00A02E0B">
        <w:rPr>
          <w:rFonts w:ascii="Times New Roman" w:hAnsi="Times New Roman" w:cs="Times New Roman"/>
          <w:sz w:val="20"/>
          <w:szCs w:val="20"/>
        </w:rPr>
        <w:t xml:space="preserve">attivato nel </w:t>
      </w:r>
      <w:r>
        <w:rPr>
          <w:rFonts w:ascii="Times New Roman" w:hAnsi="Times New Roman" w:cs="Times New Roman"/>
          <w:sz w:val="20"/>
          <w:szCs w:val="20"/>
        </w:rPr>
        <w:t>Corso di laurea</w:t>
      </w:r>
      <w:r w:rsidRPr="00433CC7">
        <w:rPr>
          <w:rFonts w:ascii="Times New Roman" w:hAnsi="Times New Roman" w:cs="Times New Roman"/>
          <w:sz w:val="20"/>
          <w:szCs w:val="20"/>
        </w:rPr>
        <w:t xml:space="preserve"> in</w:t>
      </w:r>
      <w:r w:rsidR="00842CD4">
        <w:rPr>
          <w:rFonts w:ascii="Times New Roman" w:hAnsi="Times New Roman" w:cs="Times New Roman"/>
          <w:sz w:val="20"/>
          <w:szCs w:val="20"/>
        </w:rPr>
        <w:t>.</w:t>
      </w:r>
      <w:r w:rsidRPr="00433CC7">
        <w:rPr>
          <w:rFonts w:ascii="Times New Roman" w:hAnsi="Times New Roman" w:cs="Times New Roman"/>
          <w:sz w:val="20"/>
          <w:szCs w:val="20"/>
        </w:rPr>
        <w:t xml:space="preserve"> Biotecnologi</w:t>
      </w:r>
      <w:r w:rsidR="00A02E0B">
        <w:rPr>
          <w:rFonts w:ascii="Times New Roman" w:hAnsi="Times New Roman" w:cs="Times New Roman"/>
          <w:sz w:val="20"/>
          <w:szCs w:val="20"/>
        </w:rPr>
        <w:t>e</w:t>
      </w:r>
      <w:r w:rsidR="00842CD4">
        <w:rPr>
          <w:rFonts w:ascii="Times New Roman" w:hAnsi="Times New Roman" w:cs="Times New Roman"/>
          <w:sz w:val="20"/>
          <w:szCs w:val="20"/>
        </w:rPr>
        <w:t>, Dipartimento di Scienze</w:t>
      </w:r>
    </w:p>
    <w:p w14:paraId="2CD3A79D" w14:textId="59B5D62D" w:rsidR="00A92C20" w:rsidRDefault="00441AB9" w:rsidP="005C30FE">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 accademico 2016-2017</w:t>
      </w:r>
      <w:r w:rsidR="00A92C20">
        <w:rPr>
          <w:rFonts w:ascii="Times New Roman" w:hAnsi="Times New Roman" w:cs="Times New Roman"/>
          <w:sz w:val="20"/>
          <w:szCs w:val="20"/>
        </w:rPr>
        <w:t xml:space="preserve">, oltre al carico didattico </w:t>
      </w:r>
      <w:r w:rsidR="00A92C20" w:rsidRPr="00433CC7">
        <w:rPr>
          <w:rFonts w:ascii="Times New Roman" w:hAnsi="Times New Roman" w:cs="Times New Roman"/>
          <w:sz w:val="20"/>
          <w:szCs w:val="20"/>
        </w:rPr>
        <w:t xml:space="preserve">di </w:t>
      </w:r>
      <w:r w:rsidR="00A92C20" w:rsidRPr="00433CC7">
        <w:rPr>
          <w:rFonts w:ascii="Times New Roman" w:hAnsi="Times New Roman" w:cs="Times New Roman"/>
          <w:i/>
          <w:iCs/>
          <w:sz w:val="20"/>
          <w:szCs w:val="20"/>
        </w:rPr>
        <w:t>Econom</w:t>
      </w:r>
      <w:r w:rsidR="00A92C20">
        <w:rPr>
          <w:rFonts w:ascii="Times New Roman" w:hAnsi="Times New Roman" w:cs="Times New Roman"/>
          <w:i/>
          <w:iCs/>
          <w:sz w:val="20"/>
          <w:szCs w:val="20"/>
        </w:rPr>
        <w:t xml:space="preserve">ia e politica </w:t>
      </w:r>
      <w:r w:rsidR="00A92C20" w:rsidRPr="00433CC7">
        <w:rPr>
          <w:rFonts w:ascii="Times New Roman" w:hAnsi="Times New Roman" w:cs="Times New Roman"/>
          <w:i/>
          <w:iCs/>
          <w:sz w:val="20"/>
          <w:szCs w:val="20"/>
        </w:rPr>
        <w:t xml:space="preserve">agraria (8 </w:t>
      </w:r>
      <w:proofErr w:type="spellStart"/>
      <w:r w:rsidR="00A92C20" w:rsidRPr="00433CC7">
        <w:rPr>
          <w:rFonts w:ascii="Times New Roman" w:hAnsi="Times New Roman" w:cs="Times New Roman"/>
          <w:i/>
          <w:iCs/>
          <w:sz w:val="20"/>
          <w:szCs w:val="20"/>
        </w:rPr>
        <w:t>cfu</w:t>
      </w:r>
      <w:proofErr w:type="spellEnd"/>
      <w:r w:rsidR="00A92C20" w:rsidRPr="00433CC7">
        <w:rPr>
          <w:rFonts w:ascii="Times New Roman" w:hAnsi="Times New Roman" w:cs="Times New Roman"/>
          <w:i/>
          <w:iCs/>
          <w:sz w:val="20"/>
          <w:szCs w:val="20"/>
        </w:rPr>
        <w:t xml:space="preserve">) </w:t>
      </w:r>
      <w:r w:rsidR="00A92C20" w:rsidRPr="00433CC7">
        <w:rPr>
          <w:rFonts w:ascii="Times New Roman" w:hAnsi="Times New Roman" w:cs="Times New Roman"/>
          <w:sz w:val="20"/>
          <w:szCs w:val="20"/>
        </w:rPr>
        <w:t>(DIMIE)</w:t>
      </w:r>
      <w:r w:rsidR="00A92C20">
        <w:rPr>
          <w:rFonts w:ascii="Times New Roman" w:hAnsi="Times New Roman" w:cs="Times New Roman"/>
          <w:sz w:val="20"/>
          <w:szCs w:val="20"/>
        </w:rPr>
        <w:t>, gli sono affidate le supplenze di “</w:t>
      </w:r>
      <w:r w:rsidR="00A92C20" w:rsidRPr="00A92C20">
        <w:rPr>
          <w:rFonts w:ascii="Times New Roman" w:hAnsi="Times New Roman" w:cs="Times New Roman"/>
          <w:i/>
          <w:sz w:val="20"/>
          <w:szCs w:val="20"/>
        </w:rPr>
        <w:t>Economia politica (microeconomi</w:t>
      </w:r>
      <w:r>
        <w:rPr>
          <w:rFonts w:ascii="Times New Roman" w:hAnsi="Times New Roman" w:cs="Times New Roman"/>
          <w:sz w:val="20"/>
          <w:szCs w:val="20"/>
        </w:rPr>
        <w:t xml:space="preserve">a” (10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w:t>
      </w:r>
      <w:r w:rsidR="00A92C20">
        <w:rPr>
          <w:rFonts w:ascii="Times New Roman" w:hAnsi="Times New Roman" w:cs="Times New Roman"/>
          <w:sz w:val="20"/>
          <w:szCs w:val="20"/>
        </w:rPr>
        <w:t xml:space="preserve">(DIMIE) e di </w:t>
      </w:r>
      <w:r w:rsidR="00A92C20" w:rsidRPr="00610356">
        <w:rPr>
          <w:rFonts w:ascii="Times New Roman" w:hAnsi="Times New Roman" w:cs="Times New Roman"/>
          <w:i/>
          <w:sz w:val="20"/>
          <w:szCs w:val="20"/>
        </w:rPr>
        <w:t>Economia</w:t>
      </w:r>
      <w:r w:rsidR="002971D1">
        <w:rPr>
          <w:rFonts w:ascii="Times New Roman" w:hAnsi="Times New Roman" w:cs="Times New Roman"/>
          <w:sz w:val="20"/>
          <w:szCs w:val="20"/>
        </w:rPr>
        <w:t xml:space="preserve">” (6 </w:t>
      </w:r>
      <w:proofErr w:type="spellStart"/>
      <w:r w:rsidR="002971D1">
        <w:rPr>
          <w:rFonts w:ascii="Times New Roman" w:hAnsi="Times New Roman" w:cs="Times New Roman"/>
          <w:sz w:val="20"/>
          <w:szCs w:val="20"/>
        </w:rPr>
        <w:t>cfu</w:t>
      </w:r>
      <w:proofErr w:type="spellEnd"/>
      <w:r w:rsidR="002971D1">
        <w:rPr>
          <w:rFonts w:ascii="Times New Roman" w:hAnsi="Times New Roman" w:cs="Times New Roman"/>
          <w:sz w:val="20"/>
          <w:szCs w:val="20"/>
        </w:rPr>
        <w:t>), attivato da</w:t>
      </w:r>
      <w:r w:rsidR="00A92C20">
        <w:rPr>
          <w:rFonts w:ascii="Times New Roman" w:hAnsi="Times New Roman" w:cs="Times New Roman"/>
          <w:sz w:val="20"/>
          <w:szCs w:val="20"/>
        </w:rPr>
        <w:t xml:space="preserve">l </w:t>
      </w:r>
      <w:r w:rsidR="002971D1">
        <w:rPr>
          <w:rFonts w:ascii="Times New Roman" w:hAnsi="Times New Roman" w:cs="Times New Roman"/>
          <w:sz w:val="20"/>
          <w:szCs w:val="20"/>
        </w:rPr>
        <w:t xml:space="preserve">Dipartimento di Scienze nel </w:t>
      </w:r>
      <w:r w:rsidR="00A92C20">
        <w:rPr>
          <w:rFonts w:ascii="Times New Roman" w:hAnsi="Times New Roman" w:cs="Times New Roman"/>
          <w:sz w:val="20"/>
          <w:szCs w:val="20"/>
        </w:rPr>
        <w:t>Corso di laurea</w:t>
      </w:r>
      <w:r w:rsidR="00A92C20" w:rsidRPr="00433CC7">
        <w:rPr>
          <w:rFonts w:ascii="Times New Roman" w:hAnsi="Times New Roman" w:cs="Times New Roman"/>
          <w:sz w:val="20"/>
          <w:szCs w:val="20"/>
        </w:rPr>
        <w:t xml:space="preserve"> in Biotecnologi</w:t>
      </w:r>
      <w:r w:rsidR="00A92C20">
        <w:rPr>
          <w:rFonts w:ascii="Times New Roman" w:hAnsi="Times New Roman" w:cs="Times New Roman"/>
          <w:sz w:val="20"/>
          <w:szCs w:val="20"/>
        </w:rPr>
        <w:t>e.</w:t>
      </w:r>
    </w:p>
    <w:p w14:paraId="197A4C6E" w14:textId="62C6018A" w:rsidR="00CD6FC8" w:rsidRDefault="002971D1" w:rsidP="00605DC5">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lastRenderedPageBreak/>
        <w:t>Nell’anno accademico 2017-2018</w:t>
      </w:r>
      <w:r w:rsidR="000C66C4">
        <w:rPr>
          <w:rFonts w:ascii="Times New Roman" w:hAnsi="Times New Roman" w:cs="Times New Roman"/>
          <w:sz w:val="20"/>
          <w:szCs w:val="20"/>
        </w:rPr>
        <w:t xml:space="preserve"> ha tenuto, come carico didattico, il Corso</w:t>
      </w:r>
      <w:r w:rsidR="00A8693C">
        <w:rPr>
          <w:rFonts w:ascii="Times New Roman" w:hAnsi="Times New Roman" w:cs="Times New Roman"/>
          <w:sz w:val="20"/>
          <w:szCs w:val="20"/>
        </w:rPr>
        <w:t xml:space="preserve"> d</w:t>
      </w:r>
      <w:r w:rsidR="00A8693C" w:rsidRPr="00433CC7">
        <w:rPr>
          <w:rFonts w:ascii="Times New Roman" w:hAnsi="Times New Roman" w:cs="Times New Roman"/>
          <w:sz w:val="20"/>
          <w:szCs w:val="20"/>
        </w:rPr>
        <w:t>i</w:t>
      </w:r>
      <w:r w:rsidR="00D90C01">
        <w:rPr>
          <w:rFonts w:ascii="Times New Roman" w:hAnsi="Times New Roman" w:cs="Times New Roman"/>
          <w:sz w:val="20"/>
          <w:szCs w:val="20"/>
        </w:rPr>
        <w:t xml:space="preserve"> </w:t>
      </w:r>
      <w:r w:rsidR="00AE6C14">
        <w:rPr>
          <w:rFonts w:ascii="Times New Roman" w:hAnsi="Times New Roman" w:cs="Times New Roman"/>
          <w:i/>
          <w:sz w:val="20"/>
          <w:szCs w:val="20"/>
        </w:rPr>
        <w:t>Economia e politica agroalimen</w:t>
      </w:r>
      <w:r w:rsidR="00D90C01" w:rsidRPr="00D90C01">
        <w:rPr>
          <w:rFonts w:ascii="Times New Roman" w:hAnsi="Times New Roman" w:cs="Times New Roman"/>
          <w:i/>
          <w:sz w:val="20"/>
          <w:szCs w:val="20"/>
        </w:rPr>
        <w:t>t</w:t>
      </w:r>
      <w:r w:rsidR="00AE6C14">
        <w:rPr>
          <w:rFonts w:ascii="Times New Roman" w:hAnsi="Times New Roman" w:cs="Times New Roman"/>
          <w:i/>
          <w:sz w:val="20"/>
          <w:szCs w:val="20"/>
        </w:rPr>
        <w:t>a</w:t>
      </w:r>
      <w:r w:rsidR="00D90C01" w:rsidRPr="00D90C01">
        <w:rPr>
          <w:rFonts w:ascii="Times New Roman" w:hAnsi="Times New Roman" w:cs="Times New Roman"/>
          <w:i/>
          <w:sz w:val="20"/>
          <w:szCs w:val="20"/>
        </w:rPr>
        <w:t>re</w:t>
      </w:r>
      <w:r w:rsidR="00D90C01">
        <w:rPr>
          <w:rFonts w:ascii="Times New Roman" w:hAnsi="Times New Roman" w:cs="Times New Roman"/>
          <w:sz w:val="20"/>
          <w:szCs w:val="20"/>
        </w:rPr>
        <w:t xml:space="preserve"> (8 </w:t>
      </w:r>
      <w:proofErr w:type="spellStart"/>
      <w:r w:rsidR="00D90C01">
        <w:rPr>
          <w:rFonts w:ascii="Times New Roman" w:hAnsi="Times New Roman" w:cs="Times New Roman"/>
          <w:sz w:val="20"/>
          <w:szCs w:val="20"/>
        </w:rPr>
        <w:t>cfu</w:t>
      </w:r>
      <w:proofErr w:type="spellEnd"/>
      <w:r w:rsidR="00D90C01">
        <w:rPr>
          <w:rFonts w:ascii="Times New Roman" w:hAnsi="Times New Roman" w:cs="Times New Roman"/>
          <w:sz w:val="20"/>
          <w:szCs w:val="20"/>
        </w:rPr>
        <w:t>)</w:t>
      </w:r>
      <w:r w:rsidR="000C66C4">
        <w:rPr>
          <w:rFonts w:ascii="Times New Roman" w:hAnsi="Times New Roman" w:cs="Times New Roman"/>
          <w:sz w:val="20"/>
          <w:szCs w:val="20"/>
        </w:rPr>
        <w:t xml:space="preserve">. </w:t>
      </w:r>
      <w:r w:rsidR="00711A93">
        <w:rPr>
          <w:rFonts w:ascii="Times New Roman" w:hAnsi="Times New Roman" w:cs="Times New Roman"/>
          <w:sz w:val="20"/>
          <w:szCs w:val="20"/>
        </w:rPr>
        <w:t>Da</w:t>
      </w:r>
      <w:r w:rsidR="009B2D22">
        <w:rPr>
          <w:rFonts w:ascii="Times New Roman" w:hAnsi="Times New Roman" w:cs="Times New Roman"/>
          <w:sz w:val="20"/>
          <w:szCs w:val="20"/>
        </w:rPr>
        <w:t>ll’1</w:t>
      </w:r>
      <w:r w:rsidR="00711A93">
        <w:rPr>
          <w:rFonts w:ascii="Times New Roman" w:hAnsi="Times New Roman" w:cs="Times New Roman"/>
          <w:sz w:val="20"/>
          <w:szCs w:val="20"/>
        </w:rPr>
        <w:t>novembre gli è</w:t>
      </w:r>
      <w:r w:rsidR="00D94FF2">
        <w:rPr>
          <w:rFonts w:ascii="Times New Roman" w:hAnsi="Times New Roman" w:cs="Times New Roman"/>
          <w:sz w:val="20"/>
          <w:szCs w:val="20"/>
        </w:rPr>
        <w:t xml:space="preserve"> </w:t>
      </w:r>
      <w:r w:rsidR="00711A93">
        <w:rPr>
          <w:rFonts w:ascii="Times New Roman" w:hAnsi="Times New Roman" w:cs="Times New Roman"/>
          <w:sz w:val="20"/>
          <w:szCs w:val="20"/>
        </w:rPr>
        <w:t xml:space="preserve">affidato il contratto per </w:t>
      </w:r>
      <w:r w:rsidR="004318AE">
        <w:rPr>
          <w:rFonts w:ascii="Times New Roman" w:hAnsi="Times New Roman" w:cs="Times New Roman"/>
          <w:sz w:val="20"/>
          <w:szCs w:val="20"/>
        </w:rPr>
        <w:t xml:space="preserve">la restante parte (35 ore) del </w:t>
      </w:r>
      <w:r w:rsidR="00711A93">
        <w:rPr>
          <w:rFonts w:ascii="Times New Roman" w:hAnsi="Times New Roman" w:cs="Times New Roman"/>
          <w:sz w:val="20"/>
          <w:szCs w:val="20"/>
        </w:rPr>
        <w:t xml:space="preserve">corso di </w:t>
      </w:r>
      <w:r w:rsidR="00711A93" w:rsidRPr="00D90C01">
        <w:rPr>
          <w:rFonts w:ascii="Times New Roman" w:hAnsi="Times New Roman" w:cs="Times New Roman"/>
          <w:i/>
          <w:sz w:val="20"/>
          <w:szCs w:val="20"/>
        </w:rPr>
        <w:t>E</w:t>
      </w:r>
      <w:r w:rsidR="00AE6C14">
        <w:rPr>
          <w:rFonts w:ascii="Times New Roman" w:hAnsi="Times New Roman" w:cs="Times New Roman"/>
          <w:i/>
          <w:sz w:val="20"/>
          <w:szCs w:val="20"/>
        </w:rPr>
        <w:t>conomia e politica agroalimentar</w:t>
      </w:r>
      <w:r w:rsidR="00711A93" w:rsidRPr="00D90C01">
        <w:rPr>
          <w:rFonts w:ascii="Times New Roman" w:hAnsi="Times New Roman" w:cs="Times New Roman"/>
          <w:i/>
          <w:sz w:val="20"/>
          <w:szCs w:val="20"/>
        </w:rPr>
        <w:t>e</w:t>
      </w:r>
      <w:r w:rsidR="00711A93">
        <w:rPr>
          <w:rFonts w:ascii="Times New Roman" w:hAnsi="Times New Roman" w:cs="Times New Roman"/>
          <w:sz w:val="20"/>
          <w:szCs w:val="20"/>
        </w:rPr>
        <w:t xml:space="preserve"> (8 </w:t>
      </w:r>
      <w:proofErr w:type="spellStart"/>
      <w:r w:rsidR="00711A93">
        <w:rPr>
          <w:rFonts w:ascii="Times New Roman" w:hAnsi="Times New Roman" w:cs="Times New Roman"/>
          <w:sz w:val="20"/>
          <w:szCs w:val="20"/>
        </w:rPr>
        <w:t>cfu</w:t>
      </w:r>
      <w:proofErr w:type="spellEnd"/>
      <w:r w:rsidR="00711A93">
        <w:rPr>
          <w:rFonts w:ascii="Times New Roman" w:hAnsi="Times New Roman" w:cs="Times New Roman"/>
          <w:sz w:val="20"/>
          <w:szCs w:val="20"/>
        </w:rPr>
        <w:t>)</w:t>
      </w:r>
      <w:r w:rsidR="000C66C4">
        <w:rPr>
          <w:rFonts w:ascii="Times New Roman" w:hAnsi="Times New Roman" w:cs="Times New Roman"/>
          <w:sz w:val="20"/>
          <w:szCs w:val="20"/>
        </w:rPr>
        <w:t>.</w:t>
      </w:r>
    </w:p>
    <w:p w14:paraId="7EA653BD" w14:textId="3AA0311B" w:rsidR="000C66C4" w:rsidRDefault="000C66C4" w:rsidP="00605DC5">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 accademico</w:t>
      </w:r>
      <w:r w:rsidR="00AE6C14">
        <w:rPr>
          <w:rFonts w:ascii="Times New Roman" w:hAnsi="Times New Roman" w:cs="Times New Roman"/>
          <w:sz w:val="20"/>
          <w:szCs w:val="20"/>
        </w:rPr>
        <w:t xml:space="preserve"> 2018-2019 gli è affidato</w:t>
      </w:r>
      <w:r w:rsidR="00A07276">
        <w:rPr>
          <w:rFonts w:ascii="Times New Roman" w:hAnsi="Times New Roman" w:cs="Times New Roman"/>
          <w:sz w:val="20"/>
          <w:szCs w:val="20"/>
        </w:rPr>
        <w:t>,</w:t>
      </w:r>
      <w:r w:rsidR="00AE6C14">
        <w:rPr>
          <w:rFonts w:ascii="Times New Roman" w:hAnsi="Times New Roman" w:cs="Times New Roman"/>
          <w:sz w:val="20"/>
          <w:szCs w:val="20"/>
        </w:rPr>
        <w:t xml:space="preserve"> dal </w:t>
      </w:r>
      <w:proofErr w:type="spellStart"/>
      <w:r w:rsidR="00AE6C14">
        <w:rPr>
          <w:rFonts w:ascii="Times New Roman" w:hAnsi="Times New Roman" w:cs="Times New Roman"/>
          <w:sz w:val="20"/>
          <w:szCs w:val="20"/>
        </w:rPr>
        <w:t>DiMIE</w:t>
      </w:r>
      <w:proofErr w:type="spellEnd"/>
      <w:r w:rsidR="00A07276">
        <w:rPr>
          <w:rFonts w:ascii="Times New Roman" w:hAnsi="Times New Roman" w:cs="Times New Roman"/>
          <w:sz w:val="20"/>
          <w:szCs w:val="20"/>
        </w:rPr>
        <w:t>,</w:t>
      </w:r>
      <w:r w:rsidR="00AE6C14">
        <w:rPr>
          <w:rFonts w:ascii="Times New Roman" w:hAnsi="Times New Roman" w:cs="Times New Roman"/>
          <w:sz w:val="20"/>
          <w:szCs w:val="20"/>
        </w:rPr>
        <w:t xml:space="preserve"> il contratto retribuito del</w:t>
      </w:r>
      <w:r>
        <w:rPr>
          <w:rFonts w:ascii="Times New Roman" w:hAnsi="Times New Roman" w:cs="Times New Roman"/>
          <w:sz w:val="20"/>
          <w:szCs w:val="20"/>
        </w:rPr>
        <w:t xml:space="preserve"> Corso di </w:t>
      </w:r>
      <w:r w:rsidRPr="00D90C01">
        <w:rPr>
          <w:rFonts w:ascii="Times New Roman" w:hAnsi="Times New Roman" w:cs="Times New Roman"/>
          <w:i/>
          <w:sz w:val="20"/>
          <w:szCs w:val="20"/>
        </w:rPr>
        <w:t>E</w:t>
      </w:r>
      <w:r w:rsidR="004503EB">
        <w:rPr>
          <w:rFonts w:ascii="Times New Roman" w:hAnsi="Times New Roman" w:cs="Times New Roman"/>
          <w:i/>
          <w:sz w:val="20"/>
          <w:szCs w:val="20"/>
        </w:rPr>
        <w:t>conomia e politica agroalimentar</w:t>
      </w:r>
      <w:r w:rsidRPr="00D90C01">
        <w:rPr>
          <w:rFonts w:ascii="Times New Roman" w:hAnsi="Times New Roman" w:cs="Times New Roman"/>
          <w:i/>
          <w:sz w:val="20"/>
          <w:szCs w:val="20"/>
        </w:rPr>
        <w:t>e</w:t>
      </w:r>
      <w:r w:rsidR="00AE6C14">
        <w:rPr>
          <w:rFonts w:ascii="Times New Roman" w:hAnsi="Times New Roman" w:cs="Times New Roman"/>
          <w:sz w:val="20"/>
          <w:szCs w:val="20"/>
        </w:rPr>
        <w:t xml:space="preserve"> (8 </w:t>
      </w:r>
      <w:proofErr w:type="spellStart"/>
      <w:r w:rsidR="00AE6C14">
        <w:rPr>
          <w:rFonts w:ascii="Times New Roman" w:hAnsi="Times New Roman" w:cs="Times New Roman"/>
          <w:sz w:val="20"/>
          <w:szCs w:val="20"/>
        </w:rPr>
        <w:t>cfu</w:t>
      </w:r>
      <w:proofErr w:type="spellEnd"/>
      <w:r w:rsidR="00AE6C14">
        <w:rPr>
          <w:rFonts w:ascii="Times New Roman" w:hAnsi="Times New Roman" w:cs="Times New Roman"/>
          <w:sz w:val="20"/>
          <w:szCs w:val="20"/>
        </w:rPr>
        <w:t xml:space="preserve">), </w:t>
      </w:r>
      <w:r w:rsidR="00A07276">
        <w:rPr>
          <w:rFonts w:ascii="Times New Roman" w:hAnsi="Times New Roman" w:cs="Times New Roman"/>
          <w:sz w:val="20"/>
          <w:szCs w:val="20"/>
        </w:rPr>
        <w:t>attivato nel Corso di laurea in Economia aziendale.</w:t>
      </w:r>
    </w:p>
    <w:p w14:paraId="06B7A888" w14:textId="6D978C99" w:rsidR="004503EB" w:rsidRDefault="00A07276" w:rsidP="004503EB">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 accademico 2019-2020</w:t>
      </w:r>
      <w:r w:rsidR="004503EB">
        <w:rPr>
          <w:rFonts w:ascii="Times New Roman" w:hAnsi="Times New Roman" w:cs="Times New Roman"/>
          <w:sz w:val="20"/>
          <w:szCs w:val="20"/>
        </w:rPr>
        <w:t xml:space="preserve"> gli è affidato</w:t>
      </w:r>
      <w:r>
        <w:rPr>
          <w:rFonts w:ascii="Times New Roman" w:hAnsi="Times New Roman" w:cs="Times New Roman"/>
          <w:sz w:val="20"/>
          <w:szCs w:val="20"/>
        </w:rPr>
        <w:t>,</w:t>
      </w:r>
      <w:r w:rsidR="00AE6C14">
        <w:rPr>
          <w:rFonts w:ascii="Times New Roman" w:hAnsi="Times New Roman" w:cs="Times New Roman"/>
          <w:sz w:val="20"/>
          <w:szCs w:val="20"/>
        </w:rPr>
        <w:t xml:space="preserve"> dal Senato Accademico</w:t>
      </w:r>
      <w:r>
        <w:rPr>
          <w:rFonts w:ascii="Times New Roman" w:hAnsi="Times New Roman" w:cs="Times New Roman"/>
          <w:sz w:val="20"/>
          <w:szCs w:val="20"/>
        </w:rPr>
        <w:t>,</w:t>
      </w:r>
      <w:r w:rsidR="00AE6C14">
        <w:rPr>
          <w:rFonts w:ascii="Times New Roman" w:hAnsi="Times New Roman" w:cs="Times New Roman"/>
          <w:sz w:val="20"/>
          <w:szCs w:val="20"/>
        </w:rPr>
        <w:t xml:space="preserve"> il contratto gratuito del</w:t>
      </w:r>
      <w:r w:rsidR="004503EB">
        <w:rPr>
          <w:rFonts w:ascii="Times New Roman" w:hAnsi="Times New Roman" w:cs="Times New Roman"/>
          <w:sz w:val="20"/>
          <w:szCs w:val="20"/>
        </w:rPr>
        <w:t xml:space="preserve"> Corso di </w:t>
      </w:r>
      <w:r w:rsidR="004503EB" w:rsidRPr="00D90C01">
        <w:rPr>
          <w:rFonts w:ascii="Times New Roman" w:hAnsi="Times New Roman" w:cs="Times New Roman"/>
          <w:i/>
          <w:sz w:val="20"/>
          <w:szCs w:val="20"/>
        </w:rPr>
        <w:t>E</w:t>
      </w:r>
      <w:r w:rsidR="004503EB">
        <w:rPr>
          <w:rFonts w:ascii="Times New Roman" w:hAnsi="Times New Roman" w:cs="Times New Roman"/>
          <w:i/>
          <w:sz w:val="20"/>
          <w:szCs w:val="20"/>
        </w:rPr>
        <w:t>conomia e politica agroalimentar</w:t>
      </w:r>
      <w:r w:rsidR="004503EB" w:rsidRPr="00D90C01">
        <w:rPr>
          <w:rFonts w:ascii="Times New Roman" w:hAnsi="Times New Roman" w:cs="Times New Roman"/>
          <w:i/>
          <w:sz w:val="20"/>
          <w:szCs w:val="20"/>
        </w:rPr>
        <w:t>e</w:t>
      </w:r>
      <w:r w:rsidR="00AE6C14">
        <w:rPr>
          <w:rFonts w:ascii="Times New Roman" w:hAnsi="Times New Roman" w:cs="Times New Roman"/>
          <w:sz w:val="20"/>
          <w:szCs w:val="20"/>
        </w:rPr>
        <w:t xml:space="preserve"> (8 </w:t>
      </w:r>
      <w:proofErr w:type="spellStart"/>
      <w:r w:rsidR="00AE6C14">
        <w:rPr>
          <w:rFonts w:ascii="Times New Roman" w:hAnsi="Times New Roman" w:cs="Times New Roman"/>
          <w:sz w:val="20"/>
          <w:szCs w:val="20"/>
        </w:rPr>
        <w:t>cfu</w:t>
      </w:r>
      <w:proofErr w:type="spellEnd"/>
      <w:r w:rsidR="00AE6C14">
        <w:rPr>
          <w:rFonts w:ascii="Times New Roman" w:hAnsi="Times New Roman" w:cs="Times New Roman"/>
          <w:sz w:val="20"/>
          <w:szCs w:val="20"/>
        </w:rPr>
        <w:t>)</w:t>
      </w:r>
      <w:r>
        <w:rPr>
          <w:rFonts w:ascii="Times New Roman" w:hAnsi="Times New Roman" w:cs="Times New Roman"/>
          <w:sz w:val="20"/>
          <w:szCs w:val="20"/>
        </w:rPr>
        <w:t>, attivato nel Corso di laurea in Economia aziendale.</w:t>
      </w:r>
    </w:p>
    <w:p w14:paraId="5E793696" w14:textId="5D8635BD" w:rsidR="00BB3C81" w:rsidRDefault="00B11DCD" w:rsidP="00BB3C81">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Nell’anno accademico 2021-2022 gli è</w:t>
      </w:r>
      <w:r w:rsidR="00D94FF2">
        <w:rPr>
          <w:rFonts w:ascii="Times New Roman" w:hAnsi="Times New Roman" w:cs="Times New Roman"/>
          <w:sz w:val="20"/>
          <w:szCs w:val="20"/>
        </w:rPr>
        <w:t xml:space="preserve"> </w:t>
      </w:r>
      <w:r>
        <w:rPr>
          <w:rFonts w:ascii="Times New Roman" w:hAnsi="Times New Roman" w:cs="Times New Roman"/>
          <w:sz w:val="20"/>
          <w:szCs w:val="20"/>
        </w:rPr>
        <w:t xml:space="preserve">affidato, dal Senato Accademico, il contratto gratuito del Corso di </w:t>
      </w:r>
      <w:r w:rsidRPr="00D90C01">
        <w:rPr>
          <w:rFonts w:ascii="Times New Roman" w:hAnsi="Times New Roman" w:cs="Times New Roman"/>
          <w:i/>
          <w:sz w:val="20"/>
          <w:szCs w:val="20"/>
        </w:rPr>
        <w:t>E</w:t>
      </w:r>
      <w:r>
        <w:rPr>
          <w:rFonts w:ascii="Times New Roman" w:hAnsi="Times New Roman" w:cs="Times New Roman"/>
          <w:i/>
          <w:sz w:val="20"/>
          <w:szCs w:val="20"/>
        </w:rPr>
        <w:t xml:space="preserve">conomia italiana </w:t>
      </w:r>
      <w:r>
        <w:rPr>
          <w:rFonts w:ascii="Times New Roman" w:hAnsi="Times New Roman" w:cs="Times New Roman"/>
          <w:sz w:val="20"/>
          <w:szCs w:val="20"/>
        </w:rPr>
        <w:t xml:space="preserve">(6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attivato nel Corso di laurea in Economia aziendale.</w:t>
      </w:r>
      <w:r w:rsidR="00BB3C81">
        <w:rPr>
          <w:rFonts w:ascii="Times New Roman" w:hAnsi="Times New Roman" w:cs="Times New Roman"/>
          <w:sz w:val="20"/>
          <w:szCs w:val="20"/>
        </w:rPr>
        <w:t xml:space="preserve"> </w:t>
      </w:r>
    </w:p>
    <w:p w14:paraId="41360393" w14:textId="288E14A9" w:rsidR="00BB3C81" w:rsidRDefault="00BB3C81" w:rsidP="00BB3C81">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Nell’anno accademico 2022-2023 gli è affidato, dal Senato Accademico, il contratto gratuito del Corso di </w:t>
      </w:r>
      <w:r w:rsidRPr="00D90C01">
        <w:rPr>
          <w:rFonts w:ascii="Times New Roman" w:hAnsi="Times New Roman" w:cs="Times New Roman"/>
          <w:i/>
          <w:sz w:val="20"/>
          <w:szCs w:val="20"/>
        </w:rPr>
        <w:t>E</w:t>
      </w:r>
      <w:r>
        <w:rPr>
          <w:rFonts w:ascii="Times New Roman" w:hAnsi="Times New Roman" w:cs="Times New Roman"/>
          <w:i/>
          <w:sz w:val="20"/>
          <w:szCs w:val="20"/>
        </w:rPr>
        <w:t xml:space="preserve">conomia italiana </w:t>
      </w:r>
      <w:r>
        <w:rPr>
          <w:rFonts w:ascii="Times New Roman" w:hAnsi="Times New Roman" w:cs="Times New Roman"/>
          <w:sz w:val="20"/>
          <w:szCs w:val="20"/>
        </w:rPr>
        <w:t xml:space="preserve">(6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attivato nel Corso di laurea in Economia aziendale.</w:t>
      </w:r>
    </w:p>
    <w:p w14:paraId="17B92745" w14:textId="74AA68D9" w:rsidR="005603AD" w:rsidRDefault="005603AD" w:rsidP="005603AD">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Nell’anno accademico 2023-2024 gli è affidato, dal Senato Accademico, il contratto gratuito del Corso di </w:t>
      </w:r>
      <w:r w:rsidRPr="00D90C01">
        <w:rPr>
          <w:rFonts w:ascii="Times New Roman" w:hAnsi="Times New Roman" w:cs="Times New Roman"/>
          <w:i/>
          <w:sz w:val="20"/>
          <w:szCs w:val="20"/>
        </w:rPr>
        <w:t>E</w:t>
      </w:r>
      <w:r>
        <w:rPr>
          <w:rFonts w:ascii="Times New Roman" w:hAnsi="Times New Roman" w:cs="Times New Roman"/>
          <w:i/>
          <w:sz w:val="20"/>
          <w:szCs w:val="20"/>
        </w:rPr>
        <w:t xml:space="preserve">conomia italiana </w:t>
      </w:r>
      <w:r>
        <w:rPr>
          <w:rFonts w:ascii="Times New Roman" w:hAnsi="Times New Roman" w:cs="Times New Roman"/>
          <w:sz w:val="20"/>
          <w:szCs w:val="20"/>
        </w:rPr>
        <w:t xml:space="preserve">(6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attivato nel Corso di laurea in Economia aziendale.</w:t>
      </w:r>
    </w:p>
    <w:p w14:paraId="3A2603D5" w14:textId="7ED16EB8" w:rsidR="00820413" w:rsidRDefault="00820413" w:rsidP="00820413">
      <w:pPr>
        <w:widowControl w:val="0"/>
        <w:tabs>
          <w:tab w:val="left" w:pos="0"/>
        </w:tabs>
        <w:autoSpaceDE w:val="0"/>
        <w:autoSpaceDN w:val="0"/>
        <w:adjustRightInd w:val="0"/>
        <w:spacing w:line="240" w:lineRule="exact"/>
        <w:ind w:right="-377" w:firstLine="284"/>
        <w:jc w:val="both"/>
        <w:rPr>
          <w:rFonts w:ascii="Times New Roman" w:hAnsi="Times New Roman" w:cs="Times New Roman"/>
          <w:sz w:val="20"/>
          <w:szCs w:val="20"/>
        </w:rPr>
      </w:pPr>
      <w:r>
        <w:rPr>
          <w:rFonts w:ascii="Times New Roman" w:hAnsi="Times New Roman" w:cs="Times New Roman"/>
          <w:sz w:val="20"/>
          <w:szCs w:val="20"/>
        </w:rPr>
        <w:t xml:space="preserve">Nell’anno accademico 2024-2025 gli è affidato, dal Dipartimento di Matematica, Informatica ed Economia, il contratto temporaneo retribuito del Corso di </w:t>
      </w:r>
      <w:r w:rsidRPr="00D90C01">
        <w:rPr>
          <w:rFonts w:ascii="Times New Roman" w:hAnsi="Times New Roman" w:cs="Times New Roman"/>
          <w:i/>
          <w:sz w:val="20"/>
          <w:szCs w:val="20"/>
        </w:rPr>
        <w:t>E</w:t>
      </w:r>
      <w:r>
        <w:rPr>
          <w:rFonts w:ascii="Times New Roman" w:hAnsi="Times New Roman" w:cs="Times New Roman"/>
          <w:i/>
          <w:sz w:val="20"/>
          <w:szCs w:val="20"/>
        </w:rPr>
        <w:t xml:space="preserve">conomia italiana </w:t>
      </w:r>
      <w:r>
        <w:rPr>
          <w:rFonts w:ascii="Times New Roman" w:hAnsi="Times New Roman" w:cs="Times New Roman"/>
          <w:sz w:val="20"/>
          <w:szCs w:val="20"/>
        </w:rPr>
        <w:t xml:space="preserve">(6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attivato nel Corso di laurea in Economia aziendale.</w:t>
      </w:r>
    </w:p>
    <w:p w14:paraId="5033F71E" w14:textId="77777777" w:rsidR="00BB3C81" w:rsidRPr="00605DC5" w:rsidRDefault="00BB3C81" w:rsidP="0083249F">
      <w:pPr>
        <w:widowControl w:val="0"/>
        <w:tabs>
          <w:tab w:val="left" w:pos="0"/>
        </w:tabs>
        <w:autoSpaceDE w:val="0"/>
        <w:autoSpaceDN w:val="0"/>
        <w:adjustRightInd w:val="0"/>
        <w:spacing w:line="240" w:lineRule="exact"/>
        <w:ind w:right="-377"/>
        <w:jc w:val="both"/>
        <w:rPr>
          <w:rFonts w:ascii="Times New Roman" w:hAnsi="Times New Roman" w:cs="Times New Roman"/>
          <w:sz w:val="20"/>
          <w:szCs w:val="20"/>
        </w:rPr>
      </w:pPr>
    </w:p>
    <w:p w14:paraId="7BE31FF1" w14:textId="10ADDC42" w:rsidR="003A13E1" w:rsidRDefault="00D23236" w:rsidP="005C3191">
      <w:pPr>
        <w:widowControl w:val="0"/>
        <w:autoSpaceDE w:val="0"/>
        <w:autoSpaceDN w:val="0"/>
        <w:adjustRightInd w:val="0"/>
        <w:spacing w:after="40"/>
        <w:ind w:left="284" w:right="-377" w:hanging="284"/>
        <w:jc w:val="center"/>
        <w:rPr>
          <w:rFonts w:ascii="Times New Roman" w:hAnsi="Times New Roman" w:cs="Times New Roman"/>
          <w:sz w:val="20"/>
          <w:szCs w:val="20"/>
          <w:u w:val="single"/>
        </w:rPr>
      </w:pPr>
      <w:r>
        <w:rPr>
          <w:rFonts w:ascii="Times New Roman" w:hAnsi="Times New Roman" w:cs="Times New Roman"/>
          <w:b/>
          <w:bCs/>
          <w:sz w:val="20"/>
          <w:szCs w:val="20"/>
          <w:u w:val="single"/>
        </w:rPr>
        <w:t>Pubblicazioni</w:t>
      </w:r>
    </w:p>
    <w:p w14:paraId="78E78FE3" w14:textId="77777777" w:rsidR="005C3191" w:rsidRPr="005C3191" w:rsidRDefault="005C3191" w:rsidP="005C3191">
      <w:pPr>
        <w:widowControl w:val="0"/>
        <w:autoSpaceDE w:val="0"/>
        <w:autoSpaceDN w:val="0"/>
        <w:adjustRightInd w:val="0"/>
        <w:spacing w:after="40"/>
        <w:ind w:left="284" w:right="-377" w:hanging="284"/>
        <w:jc w:val="center"/>
        <w:rPr>
          <w:rFonts w:ascii="Times New Roman" w:hAnsi="Times New Roman" w:cs="Times New Roman"/>
          <w:sz w:val="20"/>
          <w:szCs w:val="20"/>
          <w:u w:val="single"/>
        </w:rPr>
      </w:pPr>
    </w:p>
    <w:p w14:paraId="5869362C" w14:textId="24416024" w:rsidR="003A13E1" w:rsidRDefault="003A13E1" w:rsidP="003B5271">
      <w:pPr>
        <w:widowControl w:val="0"/>
        <w:tabs>
          <w:tab w:val="left" w:pos="-1020"/>
          <w:tab w:val="left" w:pos="-560"/>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1.  </w:t>
      </w:r>
      <w:r w:rsidRPr="00433CC7">
        <w:rPr>
          <w:rFonts w:ascii="Times New Roman" w:hAnsi="Times New Roman" w:cs="Times New Roman"/>
          <w:i/>
          <w:iCs/>
          <w:sz w:val="20"/>
          <w:szCs w:val="20"/>
        </w:rPr>
        <w:t>La redditività delle risorse e le aziende di riferimento nelle principali realtà dell'agricoltura campana</w:t>
      </w:r>
      <w:r w:rsidRPr="00433CC7">
        <w:rPr>
          <w:rFonts w:ascii="Times New Roman" w:hAnsi="Times New Roman" w:cs="Times New Roman"/>
          <w:sz w:val="20"/>
          <w:szCs w:val="20"/>
        </w:rPr>
        <w:t xml:space="preserve">, Centro di Specializzazione e Ricerche Economico-agrarie per il Mezzogiorno e Regione Campania, Napoli, 1978 (in collaborazione con M. De </w:t>
      </w:r>
      <w:proofErr w:type="spellStart"/>
      <w:r w:rsidRPr="00433CC7">
        <w:rPr>
          <w:rFonts w:ascii="Times New Roman" w:hAnsi="Times New Roman" w:cs="Times New Roman"/>
          <w:sz w:val="20"/>
          <w:szCs w:val="20"/>
        </w:rPr>
        <w:t>Benedictis</w:t>
      </w:r>
      <w:proofErr w:type="spellEnd"/>
      <w:r w:rsidRPr="00433CC7">
        <w:rPr>
          <w:rFonts w:ascii="Times New Roman" w:hAnsi="Times New Roman" w:cs="Times New Roman"/>
          <w:sz w:val="20"/>
          <w:szCs w:val="20"/>
        </w:rPr>
        <w:t xml:space="preserve"> e V. Cosentino).  </w:t>
      </w:r>
    </w:p>
    <w:p w14:paraId="7B2DC664" w14:textId="77777777" w:rsidR="005B4D3A" w:rsidRPr="00433CC7" w:rsidRDefault="005B4D3A" w:rsidP="003B5271">
      <w:pPr>
        <w:widowControl w:val="0"/>
        <w:tabs>
          <w:tab w:val="left" w:pos="-1020"/>
          <w:tab w:val="left" w:pos="-560"/>
        </w:tabs>
        <w:autoSpaceDE w:val="0"/>
        <w:autoSpaceDN w:val="0"/>
        <w:adjustRightInd w:val="0"/>
        <w:spacing w:after="40"/>
        <w:ind w:left="284" w:right="-377" w:hanging="284"/>
        <w:jc w:val="both"/>
        <w:rPr>
          <w:rFonts w:ascii="Times New Roman" w:hAnsi="Times New Roman" w:cs="Times New Roman"/>
          <w:sz w:val="20"/>
          <w:szCs w:val="20"/>
        </w:rPr>
      </w:pPr>
    </w:p>
    <w:p w14:paraId="37956B24" w14:textId="7B11FC09" w:rsidR="003A13E1"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w:t>
      </w:r>
      <w:r w:rsidRPr="00433CC7">
        <w:rPr>
          <w:rFonts w:ascii="Times New Roman" w:hAnsi="Times New Roman" w:cs="Times New Roman"/>
          <w:sz w:val="20"/>
          <w:szCs w:val="20"/>
        </w:rPr>
        <w:t xml:space="preserve">  Andamento della produzione lorda vendibile, dei consumi intermedi e del valore aggiunto dell'agricoltura in Basilicata e Calabria nel periodo 1976-1977</w:t>
      </w:r>
      <w:r w:rsidRPr="00433CC7">
        <w:rPr>
          <w:rFonts w:ascii="Times New Roman" w:hAnsi="Times New Roman" w:cs="Times New Roman"/>
          <w:i/>
          <w:iCs/>
          <w:sz w:val="20"/>
          <w:szCs w:val="20"/>
        </w:rPr>
        <w:t>, Sviluppo</w:t>
      </w:r>
      <w:r w:rsidRPr="00433CC7">
        <w:rPr>
          <w:rFonts w:ascii="Times New Roman" w:hAnsi="Times New Roman" w:cs="Times New Roman"/>
          <w:sz w:val="20"/>
          <w:szCs w:val="20"/>
        </w:rPr>
        <w:t xml:space="preserve">, n. 8, Cosenza, 1979 (in collaborazione con L. Raffi).  </w:t>
      </w:r>
    </w:p>
    <w:p w14:paraId="7E6B8ACC" w14:textId="77777777" w:rsidR="005B4D3A" w:rsidRPr="00433CC7" w:rsidRDefault="005B4D3A"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6EC1F8A3" w14:textId="7BFEDB3E" w:rsidR="003A13E1" w:rsidRDefault="003A13E1" w:rsidP="003B5271">
      <w:pPr>
        <w:widowControl w:val="0"/>
        <w:tabs>
          <w:tab w:val="left" w:pos="480"/>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w:t>
      </w:r>
      <w:r w:rsidRPr="00433CC7">
        <w:rPr>
          <w:rFonts w:ascii="Times New Roman" w:hAnsi="Times New Roman" w:cs="Times New Roman"/>
          <w:sz w:val="20"/>
          <w:szCs w:val="20"/>
        </w:rPr>
        <w:t xml:space="preserve">  Problemi della vitivinicoltura, in </w:t>
      </w:r>
      <w:r w:rsidRPr="00433CC7">
        <w:rPr>
          <w:rFonts w:ascii="Times New Roman" w:hAnsi="Times New Roman" w:cs="Times New Roman"/>
          <w:i/>
          <w:iCs/>
          <w:sz w:val="20"/>
          <w:szCs w:val="20"/>
        </w:rPr>
        <w:t>Le ripercussioni dell'allargamento della CEE nelle regioni italiane (agricoltura). Relazione finale</w:t>
      </w:r>
      <w:r w:rsidRPr="00433CC7">
        <w:rPr>
          <w:rFonts w:ascii="Times New Roman" w:hAnsi="Times New Roman" w:cs="Times New Roman"/>
          <w:sz w:val="20"/>
          <w:szCs w:val="20"/>
        </w:rPr>
        <w:t>, Centro di Specializzazione e Ricerche Economico-agrarie per il Mezzogiorno, Portici, giugno 1981.</w:t>
      </w:r>
    </w:p>
    <w:p w14:paraId="139E8524" w14:textId="77777777" w:rsidR="005564A5" w:rsidRPr="00433CC7" w:rsidRDefault="005564A5" w:rsidP="003B5271">
      <w:pPr>
        <w:widowControl w:val="0"/>
        <w:tabs>
          <w:tab w:val="left" w:pos="480"/>
        </w:tabs>
        <w:autoSpaceDE w:val="0"/>
        <w:autoSpaceDN w:val="0"/>
        <w:adjustRightInd w:val="0"/>
        <w:spacing w:after="40"/>
        <w:ind w:left="284" w:right="-377" w:hanging="284"/>
        <w:jc w:val="both"/>
        <w:rPr>
          <w:rFonts w:ascii="Times New Roman" w:hAnsi="Times New Roman" w:cs="Times New Roman"/>
          <w:sz w:val="20"/>
          <w:szCs w:val="20"/>
        </w:rPr>
      </w:pPr>
    </w:p>
    <w:p w14:paraId="226C710A" w14:textId="621179A0" w:rsidR="003A13E1" w:rsidRPr="009B2D22"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4</w:t>
      </w:r>
      <w:r w:rsidRPr="009B2D22">
        <w:rPr>
          <w:rFonts w:ascii="Times New Roman" w:hAnsi="Times New Roman" w:cs="Times New Roman"/>
          <w:sz w:val="20"/>
          <w:szCs w:val="20"/>
          <w:lang w:val="en-US"/>
        </w:rPr>
        <w:t xml:space="preserve">.  </w:t>
      </w:r>
      <w:r w:rsidRPr="009B2D22">
        <w:rPr>
          <w:rFonts w:ascii="Times New Roman" w:hAnsi="Times New Roman" w:cs="Times New Roman"/>
          <w:i/>
          <w:iCs/>
          <w:sz w:val="20"/>
          <w:szCs w:val="20"/>
          <w:lang w:val="en-US"/>
        </w:rPr>
        <w:t>Marginal Land in the Mediterranean Area: a Methodological Approach to its Development</w:t>
      </w:r>
      <w:r w:rsidRPr="009B2D22">
        <w:rPr>
          <w:rFonts w:ascii="Times New Roman" w:hAnsi="Times New Roman" w:cs="Times New Roman"/>
          <w:sz w:val="20"/>
          <w:szCs w:val="20"/>
          <w:lang w:val="en-US"/>
        </w:rPr>
        <w:t xml:space="preserve">, European Association of Agricultural Economists, Third Congress, Belgrade, 31 August-4 September 1981 </w:t>
      </w:r>
      <w:r w:rsidR="00EA5B89" w:rsidRPr="00EA5B89">
        <w:rPr>
          <w:rFonts w:ascii="Times New Roman" w:hAnsi="Times New Roman" w:cs="Times New Roman"/>
          <w:sz w:val="20"/>
          <w:szCs w:val="20"/>
          <w:lang w:val="en-US"/>
        </w:rPr>
        <w:t>(</w:t>
      </w:r>
      <w:r w:rsidR="004138B9" w:rsidRPr="004138B9">
        <w:rPr>
          <w:rFonts w:ascii="Times New Roman" w:hAnsi="Times New Roman" w:cs="Times New Roman"/>
          <w:sz w:val="20"/>
          <w:szCs w:val="20"/>
          <w:lang w:val="en-US"/>
        </w:rPr>
        <w:t xml:space="preserve">in </w:t>
      </w:r>
      <w:proofErr w:type="spellStart"/>
      <w:r w:rsidR="004138B9" w:rsidRPr="004138B9">
        <w:rPr>
          <w:rFonts w:ascii="Times New Roman" w:hAnsi="Times New Roman" w:cs="Times New Roman"/>
          <w:sz w:val="20"/>
          <w:szCs w:val="20"/>
          <w:lang w:val="en-US"/>
        </w:rPr>
        <w:t>collaborazione</w:t>
      </w:r>
      <w:proofErr w:type="spellEnd"/>
      <w:r w:rsidR="00EA5B89">
        <w:rPr>
          <w:rFonts w:ascii="Times New Roman" w:hAnsi="Times New Roman" w:cs="Times New Roman"/>
          <w:sz w:val="20"/>
          <w:szCs w:val="20"/>
          <w:lang w:val="en-US"/>
        </w:rPr>
        <w:t xml:space="preserve"> </w:t>
      </w:r>
      <w:r w:rsidR="00EA5B89" w:rsidRPr="00EA5B89">
        <w:rPr>
          <w:rFonts w:ascii="Times New Roman" w:hAnsi="Times New Roman" w:cs="Times New Roman"/>
          <w:sz w:val="20"/>
          <w:szCs w:val="20"/>
          <w:lang w:val="en-US"/>
        </w:rPr>
        <w:t>con</w:t>
      </w:r>
      <w:r w:rsidRPr="009B2D22">
        <w:rPr>
          <w:rFonts w:ascii="Times New Roman" w:hAnsi="Times New Roman" w:cs="Times New Roman"/>
          <w:sz w:val="20"/>
          <w:szCs w:val="20"/>
          <w:lang w:val="en-US"/>
        </w:rPr>
        <w:t xml:space="preserve"> L. </w:t>
      </w:r>
      <w:proofErr w:type="spellStart"/>
      <w:r w:rsidRPr="009B2D22">
        <w:rPr>
          <w:rFonts w:ascii="Times New Roman" w:hAnsi="Times New Roman" w:cs="Times New Roman"/>
          <w:sz w:val="20"/>
          <w:szCs w:val="20"/>
          <w:lang w:val="en-US"/>
        </w:rPr>
        <w:t>Venzi</w:t>
      </w:r>
      <w:proofErr w:type="spellEnd"/>
      <w:r w:rsidRPr="009B2D22">
        <w:rPr>
          <w:rFonts w:ascii="Times New Roman" w:hAnsi="Times New Roman" w:cs="Times New Roman"/>
          <w:sz w:val="20"/>
          <w:szCs w:val="20"/>
          <w:lang w:val="en-US"/>
        </w:rPr>
        <w:t>).</w:t>
      </w:r>
    </w:p>
    <w:p w14:paraId="35394ECC" w14:textId="77777777" w:rsidR="003A13E1" w:rsidRPr="009B2D22"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lang w:val="en-US"/>
        </w:rPr>
      </w:pPr>
    </w:p>
    <w:p w14:paraId="7290AA7E"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w:t>
      </w:r>
      <w:r w:rsidRPr="00433CC7">
        <w:rPr>
          <w:rFonts w:ascii="Times New Roman" w:hAnsi="Times New Roman" w:cs="Times New Roman"/>
          <w:sz w:val="20"/>
          <w:szCs w:val="20"/>
        </w:rPr>
        <w:t xml:space="preserve">  Produzione e mercato nella viticoltura europea, </w:t>
      </w:r>
      <w:r w:rsidRPr="00433CC7">
        <w:rPr>
          <w:rFonts w:ascii="Times New Roman" w:hAnsi="Times New Roman" w:cs="Times New Roman"/>
          <w:i/>
          <w:iCs/>
          <w:sz w:val="20"/>
          <w:szCs w:val="20"/>
        </w:rPr>
        <w:t>La Questione Agraria</w:t>
      </w:r>
      <w:r w:rsidRPr="00433CC7">
        <w:rPr>
          <w:rFonts w:ascii="Times New Roman" w:hAnsi="Times New Roman" w:cs="Times New Roman"/>
          <w:sz w:val="20"/>
          <w:szCs w:val="20"/>
        </w:rPr>
        <w:t>, n. 3, 1981.</w:t>
      </w:r>
    </w:p>
    <w:p w14:paraId="32E9A16E"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7E2C3F7" w14:textId="2549E6BE" w:rsidR="003A13E1"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6</w:t>
      </w:r>
      <w:r w:rsidRPr="00433CC7">
        <w:rPr>
          <w:rFonts w:ascii="Times New Roman" w:hAnsi="Times New Roman" w:cs="Times New Roman"/>
          <w:sz w:val="20"/>
          <w:szCs w:val="20"/>
        </w:rPr>
        <w:t xml:space="preserve">.  Presentazione delle schede aziendali relative alle imprese impegnate nel trasferimento delle tecnologie in corso di sperimentazione a </w:t>
      </w:r>
      <w:proofErr w:type="spellStart"/>
      <w:r w:rsidRPr="00433CC7">
        <w:rPr>
          <w:rFonts w:ascii="Times New Roman" w:hAnsi="Times New Roman" w:cs="Times New Roman"/>
          <w:sz w:val="20"/>
          <w:szCs w:val="20"/>
        </w:rPr>
        <w:t>Borgotaro</w:t>
      </w:r>
      <w:proofErr w:type="spellEnd"/>
      <w:r w:rsidRPr="00433CC7">
        <w:rPr>
          <w:rFonts w:ascii="Times New Roman" w:hAnsi="Times New Roman" w:cs="Times New Roman"/>
          <w:sz w:val="20"/>
          <w:szCs w:val="20"/>
        </w:rPr>
        <w:t xml:space="preserve"> (Parma), in </w:t>
      </w:r>
      <w:r w:rsidRPr="00433CC7">
        <w:rPr>
          <w:rFonts w:ascii="Times New Roman" w:hAnsi="Times New Roman" w:cs="Times New Roman"/>
          <w:i/>
          <w:iCs/>
          <w:sz w:val="20"/>
          <w:szCs w:val="20"/>
        </w:rPr>
        <w:t>La problematica delle terre marginali</w:t>
      </w:r>
      <w:r w:rsidRPr="00433CC7">
        <w:rPr>
          <w:rFonts w:ascii="Times New Roman" w:hAnsi="Times New Roman" w:cs="Times New Roman"/>
          <w:sz w:val="20"/>
          <w:szCs w:val="20"/>
        </w:rPr>
        <w:t xml:space="preserve">, vol. 3, C.N.R., Roma, 1981 (in collaborazione con M. De </w:t>
      </w:r>
      <w:proofErr w:type="spellStart"/>
      <w:r w:rsidRPr="00433CC7">
        <w:rPr>
          <w:rFonts w:ascii="Times New Roman" w:hAnsi="Times New Roman" w:cs="Times New Roman"/>
          <w:sz w:val="20"/>
          <w:szCs w:val="20"/>
        </w:rPr>
        <w:t>Benedictis</w:t>
      </w:r>
      <w:proofErr w:type="spellEnd"/>
      <w:r w:rsidRPr="00433CC7">
        <w:rPr>
          <w:rFonts w:ascii="Times New Roman" w:hAnsi="Times New Roman" w:cs="Times New Roman"/>
          <w:i/>
          <w:iCs/>
          <w:sz w:val="20"/>
          <w:szCs w:val="20"/>
        </w:rPr>
        <w:t xml:space="preserve"> et al</w:t>
      </w:r>
      <w:r w:rsidRPr="00433CC7">
        <w:rPr>
          <w:rFonts w:ascii="Times New Roman" w:hAnsi="Times New Roman" w:cs="Times New Roman"/>
          <w:sz w:val="20"/>
          <w:szCs w:val="20"/>
        </w:rPr>
        <w:t xml:space="preserve">.). </w:t>
      </w:r>
    </w:p>
    <w:p w14:paraId="7EB8A2ED" w14:textId="77777777" w:rsidR="005B4D3A" w:rsidRPr="00433CC7" w:rsidRDefault="005B4D3A"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6184ADC0"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7.</w:t>
      </w:r>
      <w:r w:rsidRPr="00433CC7">
        <w:rPr>
          <w:rFonts w:ascii="Times New Roman" w:hAnsi="Times New Roman" w:cs="Times New Roman"/>
          <w:sz w:val="20"/>
          <w:szCs w:val="20"/>
        </w:rPr>
        <w:t xml:space="preserve">  Qualche mistero in meno sulle campagne</w:t>
      </w:r>
      <w:r w:rsidRPr="00433CC7">
        <w:rPr>
          <w:rFonts w:ascii="Times New Roman" w:hAnsi="Times New Roman" w:cs="Times New Roman"/>
          <w:i/>
          <w:iCs/>
          <w:sz w:val="20"/>
          <w:szCs w:val="20"/>
        </w:rPr>
        <w:t>, Rinascita</w:t>
      </w:r>
      <w:r w:rsidRPr="00433CC7">
        <w:rPr>
          <w:rFonts w:ascii="Times New Roman" w:hAnsi="Times New Roman" w:cs="Times New Roman"/>
          <w:sz w:val="20"/>
          <w:szCs w:val="20"/>
        </w:rPr>
        <w:t>, n. 46, Roma 1982.</w:t>
      </w:r>
    </w:p>
    <w:p w14:paraId="3A0A827B"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03C7975"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8.</w:t>
      </w:r>
      <w:r w:rsidRPr="00433CC7">
        <w:rPr>
          <w:rFonts w:ascii="Times New Roman" w:hAnsi="Times New Roman" w:cs="Times New Roman"/>
          <w:sz w:val="20"/>
          <w:szCs w:val="20"/>
        </w:rPr>
        <w:t xml:space="preserve">  Condizioni alla produzione, tecniche correnti e nuove tecniche, commercializzazione nel settore vitivinicolo, in </w:t>
      </w:r>
      <w:r w:rsidRPr="00433CC7">
        <w:rPr>
          <w:rFonts w:ascii="Times New Roman" w:hAnsi="Times New Roman" w:cs="Times New Roman"/>
          <w:i/>
          <w:iCs/>
          <w:sz w:val="20"/>
          <w:szCs w:val="20"/>
        </w:rPr>
        <w:t>Atti del seminario su “L'agricoltura mediterranea nella CEE a dodici: un confronto Italia-Spagna</w:t>
      </w:r>
      <w:r w:rsidRPr="00433CC7">
        <w:rPr>
          <w:rFonts w:ascii="Times New Roman" w:hAnsi="Times New Roman" w:cs="Times New Roman"/>
          <w:sz w:val="20"/>
          <w:szCs w:val="20"/>
        </w:rPr>
        <w:t>, Centro di Specializzazione e Ricerche Economico-agrarie per il Mezzogiorno, Portici, 1982.</w:t>
      </w:r>
    </w:p>
    <w:p w14:paraId="6B0C4FFF"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265E950"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9.</w:t>
      </w:r>
      <w:r w:rsidRPr="00433CC7">
        <w:rPr>
          <w:rFonts w:ascii="Times New Roman" w:hAnsi="Times New Roman" w:cs="Times New Roman"/>
          <w:sz w:val="20"/>
          <w:szCs w:val="20"/>
        </w:rPr>
        <w:t xml:space="preserve">  Modello teorico-esplicativo della marginalità delle terre e della sua dinamica, in </w:t>
      </w:r>
      <w:r w:rsidRPr="00433CC7">
        <w:rPr>
          <w:rFonts w:ascii="Times New Roman" w:hAnsi="Times New Roman" w:cs="Times New Roman"/>
          <w:i/>
          <w:iCs/>
          <w:sz w:val="20"/>
          <w:szCs w:val="20"/>
        </w:rPr>
        <w:t>Libro bianco sulle terre marginali</w:t>
      </w:r>
      <w:r w:rsidRPr="00433CC7">
        <w:rPr>
          <w:rFonts w:ascii="Times New Roman" w:hAnsi="Times New Roman" w:cs="Times New Roman"/>
          <w:sz w:val="20"/>
          <w:szCs w:val="20"/>
        </w:rPr>
        <w:t xml:space="preserve">, C.N.R., Roma, 1982 (in collaborazione con M. De </w:t>
      </w:r>
      <w:proofErr w:type="spellStart"/>
      <w:r w:rsidRPr="00433CC7">
        <w:rPr>
          <w:rFonts w:ascii="Times New Roman" w:hAnsi="Times New Roman" w:cs="Times New Roman"/>
          <w:sz w:val="20"/>
          <w:szCs w:val="20"/>
        </w:rPr>
        <w:t>Benedictis</w:t>
      </w:r>
      <w:proofErr w:type="spellEnd"/>
      <w:r w:rsidRPr="00433CC7">
        <w:rPr>
          <w:rFonts w:ascii="Times New Roman" w:hAnsi="Times New Roman" w:cs="Times New Roman"/>
          <w:sz w:val="20"/>
          <w:szCs w:val="20"/>
        </w:rPr>
        <w:t xml:space="preserve"> e L. </w:t>
      </w:r>
      <w:proofErr w:type="spellStart"/>
      <w:r w:rsidRPr="00433CC7">
        <w:rPr>
          <w:rFonts w:ascii="Times New Roman" w:hAnsi="Times New Roman" w:cs="Times New Roman"/>
          <w:sz w:val="20"/>
          <w:szCs w:val="20"/>
        </w:rPr>
        <w:t>Venzi</w:t>
      </w:r>
      <w:proofErr w:type="spellEnd"/>
      <w:r w:rsidRPr="00433CC7">
        <w:rPr>
          <w:rFonts w:ascii="Times New Roman" w:hAnsi="Times New Roman" w:cs="Times New Roman"/>
          <w:sz w:val="20"/>
          <w:szCs w:val="20"/>
        </w:rPr>
        <w:t xml:space="preserve">).  </w:t>
      </w:r>
    </w:p>
    <w:p w14:paraId="2AB48FAF"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6BF8FC72"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10</w:t>
      </w:r>
      <w:r w:rsidRPr="00433CC7">
        <w:rPr>
          <w:rFonts w:ascii="Times New Roman" w:hAnsi="Times New Roman" w:cs="Times New Roman"/>
          <w:sz w:val="20"/>
          <w:szCs w:val="20"/>
        </w:rPr>
        <w:t xml:space="preserve">. Le aziende di riferimento: una proposta metodologica basata sulla utilizzazione dei dati aziendali relativi a più anni, </w:t>
      </w:r>
      <w:r w:rsidRPr="00433CC7">
        <w:rPr>
          <w:rFonts w:ascii="Times New Roman" w:hAnsi="Times New Roman" w:cs="Times New Roman"/>
          <w:i/>
          <w:iCs/>
          <w:sz w:val="20"/>
          <w:szCs w:val="20"/>
        </w:rPr>
        <w:t>Rivista di Economia Agraria</w:t>
      </w:r>
      <w:r w:rsidRPr="00433CC7">
        <w:rPr>
          <w:rFonts w:ascii="Times New Roman" w:hAnsi="Times New Roman" w:cs="Times New Roman"/>
          <w:sz w:val="20"/>
          <w:szCs w:val="20"/>
        </w:rPr>
        <w:t xml:space="preserve">, anno XXXIX, n. 2, giugno 1984 (in collaborazione con G. Marotta e C. Pigna). </w:t>
      </w:r>
    </w:p>
    <w:p w14:paraId="49F9936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0697D4B9"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11.</w:t>
      </w:r>
      <w:r w:rsidRPr="00433CC7">
        <w:rPr>
          <w:rFonts w:ascii="Times New Roman" w:hAnsi="Times New Roman" w:cs="Times New Roman"/>
          <w:sz w:val="20"/>
          <w:szCs w:val="20"/>
        </w:rPr>
        <w:t xml:space="preserve"> La vitivinicoltura nella costiera amalfitana, </w:t>
      </w:r>
      <w:r w:rsidRPr="00433CC7">
        <w:rPr>
          <w:rFonts w:ascii="Times New Roman" w:hAnsi="Times New Roman" w:cs="Times New Roman"/>
          <w:i/>
          <w:iCs/>
          <w:sz w:val="20"/>
          <w:szCs w:val="20"/>
        </w:rPr>
        <w:t>Campania Agricoltura</w:t>
      </w:r>
      <w:r w:rsidRPr="00433CC7">
        <w:rPr>
          <w:rFonts w:ascii="Times New Roman" w:hAnsi="Times New Roman" w:cs="Times New Roman"/>
          <w:sz w:val="20"/>
          <w:szCs w:val="20"/>
        </w:rPr>
        <w:t>, n. 10, Napoli, ottobre 1985.</w:t>
      </w:r>
    </w:p>
    <w:p w14:paraId="09C86094"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672DB70D"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lastRenderedPageBreak/>
        <w:t>12.</w:t>
      </w:r>
      <w:r w:rsidRPr="00433CC7">
        <w:rPr>
          <w:rFonts w:ascii="Times New Roman" w:hAnsi="Times New Roman" w:cs="Times New Roman"/>
          <w:sz w:val="20"/>
          <w:szCs w:val="20"/>
        </w:rPr>
        <w:t xml:space="preserve"> Fattori di marginalità, dinamica demografica e differenziazioni aziendali nelle Comunità Montane del Sub-Appennino </w:t>
      </w:r>
      <w:proofErr w:type="spellStart"/>
      <w:r w:rsidRPr="00433CC7">
        <w:rPr>
          <w:rFonts w:ascii="Times New Roman" w:hAnsi="Times New Roman" w:cs="Times New Roman"/>
          <w:sz w:val="20"/>
          <w:szCs w:val="20"/>
        </w:rPr>
        <w:t>Dauno</w:t>
      </w:r>
      <w:proofErr w:type="spellEnd"/>
      <w:r w:rsidRPr="00433CC7">
        <w:rPr>
          <w:rFonts w:ascii="Times New Roman" w:hAnsi="Times New Roman" w:cs="Times New Roman"/>
          <w:sz w:val="20"/>
          <w:szCs w:val="20"/>
        </w:rPr>
        <w:t xml:space="preserve"> Meridionale, del Fortore e del Lambro e </w:t>
      </w:r>
      <w:proofErr w:type="spellStart"/>
      <w:r w:rsidRPr="00433CC7">
        <w:rPr>
          <w:rFonts w:ascii="Times New Roman" w:hAnsi="Times New Roman" w:cs="Times New Roman"/>
          <w:sz w:val="20"/>
          <w:szCs w:val="20"/>
        </w:rPr>
        <w:t>Mingardo</w:t>
      </w:r>
      <w:proofErr w:type="spellEnd"/>
      <w:r w:rsidRPr="00433CC7">
        <w:rPr>
          <w:rFonts w:ascii="Times New Roman" w:hAnsi="Times New Roman" w:cs="Times New Roman"/>
          <w:sz w:val="20"/>
          <w:szCs w:val="20"/>
        </w:rPr>
        <w:t xml:space="preserve">, in F. </w:t>
      </w:r>
      <w:proofErr w:type="spellStart"/>
      <w:r w:rsidRPr="00433CC7">
        <w:rPr>
          <w:rFonts w:ascii="Times New Roman" w:hAnsi="Times New Roman" w:cs="Times New Roman"/>
          <w:sz w:val="20"/>
          <w:szCs w:val="20"/>
        </w:rPr>
        <w:t>Monastra</w:t>
      </w:r>
      <w:proofErr w:type="spellEnd"/>
      <w:r w:rsidRPr="00433CC7">
        <w:rPr>
          <w:rFonts w:ascii="Times New Roman" w:hAnsi="Times New Roman" w:cs="Times New Roman"/>
          <w:sz w:val="20"/>
          <w:szCs w:val="20"/>
        </w:rPr>
        <w:t xml:space="preserve"> (a cura di), </w:t>
      </w:r>
      <w:r w:rsidRPr="00433CC7">
        <w:rPr>
          <w:rFonts w:ascii="Times New Roman" w:hAnsi="Times New Roman" w:cs="Times New Roman"/>
          <w:i/>
          <w:iCs/>
          <w:sz w:val="20"/>
          <w:szCs w:val="20"/>
        </w:rPr>
        <w:t>Atti del seminario di studi sulle zone marginali dell'area geografica Campania-Molise-Puglia</w:t>
      </w:r>
      <w:r w:rsidRPr="00433CC7">
        <w:rPr>
          <w:rFonts w:ascii="Times New Roman" w:hAnsi="Times New Roman" w:cs="Times New Roman"/>
          <w:sz w:val="20"/>
          <w:szCs w:val="20"/>
        </w:rPr>
        <w:t xml:space="preserve">, C.N.R., Roma, 1985 (in collaborazione con M. </w:t>
      </w:r>
      <w:proofErr w:type="spellStart"/>
      <w:r w:rsidRPr="00433CC7">
        <w:rPr>
          <w:rFonts w:ascii="Times New Roman" w:hAnsi="Times New Roman" w:cs="Times New Roman"/>
          <w:sz w:val="20"/>
          <w:szCs w:val="20"/>
        </w:rPr>
        <w:t>Favia</w:t>
      </w:r>
      <w:proofErr w:type="spellEnd"/>
      <w:r w:rsidRPr="00433CC7">
        <w:rPr>
          <w:rFonts w:ascii="Times New Roman" w:hAnsi="Times New Roman" w:cs="Times New Roman"/>
          <w:sz w:val="20"/>
          <w:szCs w:val="20"/>
        </w:rPr>
        <w:t>).</w:t>
      </w:r>
    </w:p>
    <w:p w14:paraId="5FD44AC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6E45CB6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13.</w:t>
      </w:r>
      <w:r w:rsidRPr="00433CC7">
        <w:rPr>
          <w:rFonts w:ascii="Times New Roman" w:hAnsi="Times New Roman" w:cs="Times New Roman"/>
          <w:sz w:val="20"/>
          <w:szCs w:val="20"/>
        </w:rPr>
        <w:t xml:space="preserve"> Las </w:t>
      </w:r>
      <w:proofErr w:type="spellStart"/>
      <w:r w:rsidRPr="00433CC7">
        <w:rPr>
          <w:rFonts w:ascii="Times New Roman" w:hAnsi="Times New Roman" w:cs="Times New Roman"/>
          <w:sz w:val="20"/>
          <w:szCs w:val="20"/>
        </w:rPr>
        <w:t>areas</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deprimidas</w:t>
      </w:r>
      <w:proofErr w:type="spellEnd"/>
      <w:r w:rsidRPr="00433CC7">
        <w:rPr>
          <w:rFonts w:ascii="Times New Roman" w:hAnsi="Times New Roman" w:cs="Times New Roman"/>
          <w:sz w:val="20"/>
          <w:szCs w:val="20"/>
        </w:rPr>
        <w:t xml:space="preserve"> en </w:t>
      </w:r>
      <w:proofErr w:type="spellStart"/>
      <w:r w:rsidRPr="00433CC7">
        <w:rPr>
          <w:rFonts w:ascii="Times New Roman" w:hAnsi="Times New Roman" w:cs="Times New Roman"/>
          <w:sz w:val="20"/>
          <w:szCs w:val="20"/>
        </w:rPr>
        <w:t>el</w:t>
      </w:r>
      <w:proofErr w:type="spellEnd"/>
      <w:r w:rsidRPr="00433CC7">
        <w:rPr>
          <w:rFonts w:ascii="Times New Roman" w:hAnsi="Times New Roman" w:cs="Times New Roman"/>
          <w:sz w:val="20"/>
          <w:szCs w:val="20"/>
        </w:rPr>
        <w:t xml:space="preserve"> Mezzogiorno de Italia, in P. </w:t>
      </w:r>
      <w:proofErr w:type="spellStart"/>
      <w:r w:rsidRPr="00433CC7">
        <w:rPr>
          <w:rFonts w:ascii="Times New Roman" w:hAnsi="Times New Roman" w:cs="Times New Roman"/>
          <w:sz w:val="20"/>
          <w:szCs w:val="20"/>
        </w:rPr>
        <w:t>Caldentey</w:t>
      </w:r>
      <w:proofErr w:type="spellEnd"/>
      <w:r w:rsidRPr="00433CC7">
        <w:rPr>
          <w:rFonts w:ascii="Times New Roman" w:hAnsi="Times New Roman" w:cs="Times New Roman"/>
          <w:sz w:val="20"/>
          <w:szCs w:val="20"/>
        </w:rPr>
        <w:t xml:space="preserve"> Albert (</w:t>
      </w:r>
      <w:proofErr w:type="spellStart"/>
      <w:r w:rsidRPr="00433CC7">
        <w:rPr>
          <w:rFonts w:ascii="Times New Roman" w:hAnsi="Times New Roman" w:cs="Times New Roman"/>
          <w:sz w:val="20"/>
          <w:szCs w:val="20"/>
        </w:rPr>
        <w:t>Selecciòn</w:t>
      </w:r>
      <w:proofErr w:type="spellEnd"/>
      <w:r w:rsidRPr="00433CC7">
        <w:rPr>
          <w:rFonts w:ascii="Times New Roman" w:hAnsi="Times New Roman" w:cs="Times New Roman"/>
          <w:sz w:val="20"/>
          <w:szCs w:val="20"/>
        </w:rPr>
        <w:t xml:space="preserve"> de), La </w:t>
      </w:r>
      <w:proofErr w:type="spellStart"/>
      <w:r w:rsidRPr="00433CC7">
        <w:rPr>
          <w:rFonts w:ascii="Times New Roman" w:hAnsi="Times New Roman" w:cs="Times New Roman"/>
          <w:sz w:val="20"/>
          <w:szCs w:val="20"/>
        </w:rPr>
        <w:t>integraciòn</w:t>
      </w:r>
      <w:proofErr w:type="spellEnd"/>
      <w:r w:rsidRPr="00433CC7">
        <w:rPr>
          <w:rFonts w:ascii="Times New Roman" w:hAnsi="Times New Roman" w:cs="Times New Roman"/>
          <w:sz w:val="20"/>
          <w:szCs w:val="20"/>
        </w:rPr>
        <w:t xml:space="preserve"> de la agricoltura en </w:t>
      </w:r>
      <w:proofErr w:type="spellStart"/>
      <w:r w:rsidRPr="00433CC7">
        <w:rPr>
          <w:rFonts w:ascii="Times New Roman" w:hAnsi="Times New Roman" w:cs="Times New Roman"/>
          <w:sz w:val="20"/>
          <w:szCs w:val="20"/>
        </w:rPr>
        <w:t>el</w:t>
      </w:r>
      <w:proofErr w:type="spellEnd"/>
      <w:r w:rsidRPr="00433CC7">
        <w:rPr>
          <w:rFonts w:ascii="Times New Roman" w:hAnsi="Times New Roman" w:cs="Times New Roman"/>
          <w:sz w:val="20"/>
          <w:szCs w:val="20"/>
        </w:rPr>
        <w:t xml:space="preserve"> sistema </w:t>
      </w:r>
      <w:proofErr w:type="spellStart"/>
      <w:r w:rsidRPr="00433CC7">
        <w:rPr>
          <w:rFonts w:ascii="Times New Roman" w:hAnsi="Times New Roman" w:cs="Times New Roman"/>
          <w:sz w:val="20"/>
          <w:szCs w:val="20"/>
        </w:rPr>
        <w:t>socioeconòmico</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i/>
          <w:iCs/>
          <w:sz w:val="20"/>
          <w:szCs w:val="20"/>
        </w:rPr>
        <w:t>Quadernos</w:t>
      </w:r>
      <w:proofErr w:type="spellEnd"/>
      <w:r w:rsidRPr="00433CC7">
        <w:rPr>
          <w:rFonts w:ascii="Times New Roman" w:hAnsi="Times New Roman" w:cs="Times New Roman"/>
          <w:i/>
          <w:iCs/>
          <w:sz w:val="20"/>
          <w:szCs w:val="20"/>
        </w:rPr>
        <w:t xml:space="preserve"> del I. D. R</w:t>
      </w:r>
      <w:r w:rsidRPr="00433CC7">
        <w:rPr>
          <w:rFonts w:ascii="Times New Roman" w:hAnsi="Times New Roman" w:cs="Times New Roman"/>
          <w:sz w:val="20"/>
          <w:szCs w:val="20"/>
        </w:rPr>
        <w:t xml:space="preserve">., n. 8, </w:t>
      </w:r>
      <w:proofErr w:type="spellStart"/>
      <w:r w:rsidRPr="00433CC7">
        <w:rPr>
          <w:rFonts w:ascii="Times New Roman" w:hAnsi="Times New Roman" w:cs="Times New Roman"/>
          <w:sz w:val="20"/>
          <w:szCs w:val="20"/>
        </w:rPr>
        <w:t>Instituto</w:t>
      </w:r>
      <w:proofErr w:type="spellEnd"/>
      <w:r w:rsidRPr="00433CC7">
        <w:rPr>
          <w:rFonts w:ascii="Times New Roman" w:hAnsi="Times New Roman" w:cs="Times New Roman"/>
          <w:sz w:val="20"/>
          <w:szCs w:val="20"/>
        </w:rPr>
        <w:t xml:space="preserve"> de </w:t>
      </w:r>
      <w:proofErr w:type="spellStart"/>
      <w:r w:rsidRPr="00433CC7">
        <w:rPr>
          <w:rFonts w:ascii="Times New Roman" w:hAnsi="Times New Roman" w:cs="Times New Roman"/>
          <w:sz w:val="20"/>
          <w:szCs w:val="20"/>
        </w:rPr>
        <w:t>Desarrollo</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Regional</w:t>
      </w:r>
      <w:proofErr w:type="spellEnd"/>
      <w:r w:rsidRPr="00433CC7">
        <w:rPr>
          <w:rFonts w:ascii="Times New Roman" w:hAnsi="Times New Roman" w:cs="Times New Roman"/>
          <w:sz w:val="20"/>
          <w:szCs w:val="20"/>
        </w:rPr>
        <w:t xml:space="preserve"> de la </w:t>
      </w:r>
      <w:proofErr w:type="spellStart"/>
      <w:r w:rsidRPr="00433CC7">
        <w:rPr>
          <w:rFonts w:ascii="Times New Roman" w:hAnsi="Times New Roman" w:cs="Times New Roman"/>
          <w:sz w:val="20"/>
          <w:szCs w:val="20"/>
        </w:rPr>
        <w:t>Universidad</w:t>
      </w:r>
      <w:proofErr w:type="spellEnd"/>
      <w:r w:rsidRPr="00433CC7">
        <w:rPr>
          <w:rFonts w:ascii="Times New Roman" w:hAnsi="Times New Roman" w:cs="Times New Roman"/>
          <w:sz w:val="20"/>
          <w:szCs w:val="20"/>
        </w:rPr>
        <w:t xml:space="preserve"> de Sevilla, 1986.</w:t>
      </w:r>
    </w:p>
    <w:p w14:paraId="0699D63D"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6BC9A2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14.</w:t>
      </w:r>
      <w:r w:rsidRPr="00433CC7">
        <w:rPr>
          <w:rFonts w:ascii="Times New Roman" w:hAnsi="Times New Roman" w:cs="Times New Roman"/>
          <w:sz w:val="20"/>
          <w:szCs w:val="20"/>
        </w:rPr>
        <w:t xml:space="preserve"> Il comparto viticolo-enologico meridionale con particolare riferimento alla sua importanza economico-sociale ed alle caratteristiche della domanda e dell'offerta, in </w:t>
      </w:r>
      <w:r w:rsidRPr="00433CC7">
        <w:rPr>
          <w:rFonts w:ascii="Times New Roman" w:hAnsi="Times New Roman" w:cs="Times New Roman"/>
          <w:i/>
          <w:iCs/>
          <w:sz w:val="20"/>
          <w:szCs w:val="20"/>
        </w:rPr>
        <w:t>Atti dell'Accademia Italiana della vite e del vino</w:t>
      </w:r>
      <w:r w:rsidRPr="00433CC7">
        <w:rPr>
          <w:rFonts w:ascii="Times New Roman" w:hAnsi="Times New Roman" w:cs="Times New Roman"/>
          <w:sz w:val="20"/>
          <w:szCs w:val="20"/>
        </w:rPr>
        <w:t>, Vol. XXXVIII, 1986 (in collaborazione con P. Lombardi).</w:t>
      </w:r>
    </w:p>
    <w:p w14:paraId="1C71D82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67D324B"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15.</w:t>
      </w:r>
      <w:r w:rsidRPr="00433CC7">
        <w:rPr>
          <w:rFonts w:ascii="Times New Roman" w:hAnsi="Times New Roman" w:cs="Times New Roman"/>
          <w:sz w:val="20"/>
          <w:szCs w:val="20"/>
        </w:rPr>
        <w:t xml:space="preserve"> </w:t>
      </w:r>
      <w:proofErr w:type="spellStart"/>
      <w:r w:rsidRPr="00433CC7">
        <w:rPr>
          <w:rFonts w:ascii="Times New Roman" w:hAnsi="Times New Roman" w:cs="Times New Roman"/>
          <w:i/>
          <w:iCs/>
          <w:sz w:val="20"/>
          <w:szCs w:val="20"/>
        </w:rPr>
        <w:t>El</w:t>
      </w:r>
      <w:proofErr w:type="spellEnd"/>
      <w:r w:rsidRPr="00433CC7">
        <w:rPr>
          <w:rFonts w:ascii="Times New Roman" w:hAnsi="Times New Roman" w:cs="Times New Roman"/>
          <w:i/>
          <w:iCs/>
          <w:sz w:val="20"/>
          <w:szCs w:val="20"/>
        </w:rPr>
        <w:t xml:space="preserve"> </w:t>
      </w:r>
      <w:proofErr w:type="spellStart"/>
      <w:r w:rsidRPr="00433CC7">
        <w:rPr>
          <w:rFonts w:ascii="Times New Roman" w:hAnsi="Times New Roman" w:cs="Times New Roman"/>
          <w:i/>
          <w:iCs/>
          <w:sz w:val="20"/>
          <w:szCs w:val="20"/>
        </w:rPr>
        <w:t>proceso</w:t>
      </w:r>
      <w:proofErr w:type="spellEnd"/>
      <w:r w:rsidRPr="00433CC7">
        <w:rPr>
          <w:rFonts w:ascii="Times New Roman" w:hAnsi="Times New Roman" w:cs="Times New Roman"/>
          <w:i/>
          <w:iCs/>
          <w:sz w:val="20"/>
          <w:szCs w:val="20"/>
        </w:rPr>
        <w:t xml:space="preserve"> de </w:t>
      </w:r>
      <w:proofErr w:type="spellStart"/>
      <w:r w:rsidRPr="00433CC7">
        <w:rPr>
          <w:rFonts w:ascii="Times New Roman" w:hAnsi="Times New Roman" w:cs="Times New Roman"/>
          <w:i/>
          <w:iCs/>
          <w:sz w:val="20"/>
          <w:szCs w:val="20"/>
        </w:rPr>
        <w:t>extensión</w:t>
      </w:r>
      <w:proofErr w:type="spellEnd"/>
      <w:r w:rsidRPr="00433CC7">
        <w:rPr>
          <w:rFonts w:ascii="Times New Roman" w:hAnsi="Times New Roman" w:cs="Times New Roman"/>
          <w:i/>
          <w:iCs/>
          <w:sz w:val="20"/>
          <w:szCs w:val="20"/>
        </w:rPr>
        <w:t xml:space="preserve"> </w:t>
      </w:r>
      <w:proofErr w:type="spellStart"/>
      <w:r w:rsidRPr="00433CC7">
        <w:rPr>
          <w:rFonts w:ascii="Times New Roman" w:hAnsi="Times New Roman" w:cs="Times New Roman"/>
          <w:i/>
          <w:iCs/>
          <w:sz w:val="20"/>
          <w:szCs w:val="20"/>
        </w:rPr>
        <w:t>rural</w:t>
      </w:r>
      <w:proofErr w:type="spellEnd"/>
      <w:r w:rsidRPr="00433CC7">
        <w:rPr>
          <w:rFonts w:ascii="Times New Roman" w:hAnsi="Times New Roman" w:cs="Times New Roman"/>
          <w:i/>
          <w:iCs/>
          <w:sz w:val="20"/>
          <w:szCs w:val="20"/>
        </w:rPr>
        <w:t xml:space="preserve"> en </w:t>
      </w:r>
      <w:proofErr w:type="spellStart"/>
      <w:r w:rsidRPr="00433CC7">
        <w:rPr>
          <w:rFonts w:ascii="Times New Roman" w:hAnsi="Times New Roman" w:cs="Times New Roman"/>
          <w:i/>
          <w:iCs/>
          <w:sz w:val="20"/>
          <w:szCs w:val="20"/>
        </w:rPr>
        <w:t>zonas</w:t>
      </w:r>
      <w:proofErr w:type="spellEnd"/>
      <w:r w:rsidRPr="00433CC7">
        <w:rPr>
          <w:rFonts w:ascii="Times New Roman" w:hAnsi="Times New Roman" w:cs="Times New Roman"/>
          <w:i/>
          <w:iCs/>
          <w:sz w:val="20"/>
          <w:szCs w:val="20"/>
        </w:rPr>
        <w:t xml:space="preserve"> de </w:t>
      </w:r>
      <w:proofErr w:type="spellStart"/>
      <w:r w:rsidRPr="00433CC7">
        <w:rPr>
          <w:rFonts w:ascii="Times New Roman" w:hAnsi="Times New Roman" w:cs="Times New Roman"/>
          <w:i/>
          <w:iCs/>
          <w:sz w:val="20"/>
          <w:szCs w:val="20"/>
        </w:rPr>
        <w:t>montaña</w:t>
      </w:r>
      <w:proofErr w:type="spellEnd"/>
      <w:r w:rsidRPr="00433CC7">
        <w:rPr>
          <w:rFonts w:ascii="Times New Roman" w:hAnsi="Times New Roman" w:cs="Times New Roman"/>
          <w:i/>
          <w:iCs/>
          <w:sz w:val="20"/>
          <w:szCs w:val="20"/>
        </w:rPr>
        <w:t xml:space="preserve">: </w:t>
      </w:r>
      <w:proofErr w:type="spellStart"/>
      <w:r w:rsidRPr="00433CC7">
        <w:rPr>
          <w:rFonts w:ascii="Times New Roman" w:hAnsi="Times New Roman" w:cs="Times New Roman"/>
          <w:i/>
          <w:iCs/>
          <w:sz w:val="20"/>
          <w:szCs w:val="20"/>
        </w:rPr>
        <w:t>objectivos</w:t>
      </w:r>
      <w:proofErr w:type="spellEnd"/>
      <w:r w:rsidRPr="00433CC7">
        <w:rPr>
          <w:rFonts w:ascii="Times New Roman" w:hAnsi="Times New Roman" w:cs="Times New Roman"/>
          <w:i/>
          <w:iCs/>
          <w:sz w:val="20"/>
          <w:szCs w:val="20"/>
        </w:rPr>
        <w:t xml:space="preserve"> y </w:t>
      </w:r>
      <w:proofErr w:type="spellStart"/>
      <w:r w:rsidRPr="00433CC7">
        <w:rPr>
          <w:rFonts w:ascii="Times New Roman" w:hAnsi="Times New Roman" w:cs="Times New Roman"/>
          <w:i/>
          <w:iCs/>
          <w:sz w:val="20"/>
          <w:szCs w:val="20"/>
        </w:rPr>
        <w:t>métodos</w:t>
      </w:r>
      <w:proofErr w:type="spellEnd"/>
      <w:r w:rsidRPr="00433CC7">
        <w:rPr>
          <w:rFonts w:ascii="Times New Roman" w:hAnsi="Times New Roman" w:cs="Times New Roman"/>
          <w:i/>
          <w:iCs/>
          <w:sz w:val="20"/>
          <w:szCs w:val="20"/>
        </w:rPr>
        <w:t xml:space="preserve"> para la </w:t>
      </w:r>
      <w:proofErr w:type="spellStart"/>
      <w:r w:rsidRPr="00433CC7">
        <w:rPr>
          <w:rFonts w:ascii="Times New Roman" w:hAnsi="Times New Roman" w:cs="Times New Roman"/>
          <w:i/>
          <w:iCs/>
          <w:sz w:val="20"/>
          <w:szCs w:val="20"/>
        </w:rPr>
        <w:t>animación</w:t>
      </w:r>
      <w:proofErr w:type="spellEnd"/>
      <w:r w:rsidRPr="00433CC7">
        <w:rPr>
          <w:rFonts w:ascii="Times New Roman" w:hAnsi="Times New Roman" w:cs="Times New Roman"/>
          <w:i/>
          <w:iCs/>
          <w:sz w:val="20"/>
          <w:szCs w:val="20"/>
        </w:rPr>
        <w:t xml:space="preserve"> de </w:t>
      </w:r>
      <w:proofErr w:type="spellStart"/>
      <w:r w:rsidRPr="00433CC7">
        <w:rPr>
          <w:rFonts w:ascii="Times New Roman" w:hAnsi="Times New Roman" w:cs="Times New Roman"/>
          <w:i/>
          <w:iCs/>
          <w:sz w:val="20"/>
          <w:szCs w:val="20"/>
        </w:rPr>
        <w:t>las</w:t>
      </w:r>
      <w:proofErr w:type="spellEnd"/>
      <w:r w:rsidRPr="00433CC7">
        <w:rPr>
          <w:rFonts w:ascii="Times New Roman" w:hAnsi="Times New Roman" w:cs="Times New Roman"/>
          <w:i/>
          <w:iCs/>
          <w:sz w:val="20"/>
          <w:szCs w:val="20"/>
        </w:rPr>
        <w:t xml:space="preserve"> </w:t>
      </w:r>
      <w:proofErr w:type="spellStart"/>
      <w:r w:rsidRPr="00433CC7">
        <w:rPr>
          <w:rFonts w:ascii="Times New Roman" w:hAnsi="Times New Roman" w:cs="Times New Roman"/>
          <w:i/>
          <w:iCs/>
          <w:sz w:val="20"/>
          <w:szCs w:val="20"/>
        </w:rPr>
        <w:t>comunidades</w:t>
      </w:r>
      <w:proofErr w:type="spellEnd"/>
      <w:r w:rsidRPr="00433CC7">
        <w:rPr>
          <w:rFonts w:ascii="Times New Roman" w:hAnsi="Times New Roman" w:cs="Times New Roman"/>
          <w:i/>
          <w:iCs/>
          <w:sz w:val="20"/>
          <w:szCs w:val="20"/>
        </w:rPr>
        <w:t xml:space="preserve">, </w:t>
      </w:r>
      <w:r w:rsidRPr="00433CC7">
        <w:rPr>
          <w:rFonts w:ascii="Times New Roman" w:hAnsi="Times New Roman" w:cs="Times New Roman"/>
          <w:sz w:val="20"/>
          <w:szCs w:val="20"/>
        </w:rPr>
        <w:t xml:space="preserve">Relazione al Convegno su “Agricoltura y </w:t>
      </w:r>
      <w:proofErr w:type="spellStart"/>
      <w:r w:rsidRPr="00433CC7">
        <w:rPr>
          <w:rFonts w:ascii="Times New Roman" w:hAnsi="Times New Roman" w:cs="Times New Roman"/>
          <w:sz w:val="20"/>
          <w:szCs w:val="20"/>
        </w:rPr>
        <w:t>Desarrollo</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rural</w:t>
      </w:r>
      <w:proofErr w:type="spellEnd"/>
      <w:r w:rsidRPr="00433CC7">
        <w:rPr>
          <w:rFonts w:ascii="Times New Roman" w:hAnsi="Times New Roman" w:cs="Times New Roman"/>
          <w:sz w:val="20"/>
          <w:szCs w:val="20"/>
        </w:rPr>
        <w:t xml:space="preserve"> en </w:t>
      </w:r>
      <w:proofErr w:type="spellStart"/>
      <w:r w:rsidRPr="00433CC7">
        <w:rPr>
          <w:rFonts w:ascii="Times New Roman" w:hAnsi="Times New Roman" w:cs="Times New Roman"/>
          <w:sz w:val="20"/>
          <w:szCs w:val="20"/>
        </w:rPr>
        <w:t>zonas</w:t>
      </w:r>
      <w:proofErr w:type="spellEnd"/>
      <w:r w:rsidRPr="00433CC7">
        <w:rPr>
          <w:rFonts w:ascii="Times New Roman" w:hAnsi="Times New Roman" w:cs="Times New Roman"/>
          <w:sz w:val="20"/>
          <w:szCs w:val="20"/>
        </w:rPr>
        <w:t xml:space="preserve"> de </w:t>
      </w:r>
      <w:proofErr w:type="spellStart"/>
      <w:r w:rsidRPr="00433CC7">
        <w:rPr>
          <w:rFonts w:ascii="Times New Roman" w:hAnsi="Times New Roman" w:cs="Times New Roman"/>
          <w:sz w:val="20"/>
          <w:szCs w:val="20"/>
        </w:rPr>
        <w:t>montaña</w:t>
      </w:r>
      <w:proofErr w:type="spellEnd"/>
      <w:r w:rsidRPr="00433CC7">
        <w:rPr>
          <w:rFonts w:ascii="Times New Roman" w:hAnsi="Times New Roman" w:cs="Times New Roman"/>
          <w:sz w:val="20"/>
          <w:szCs w:val="20"/>
        </w:rPr>
        <w:t>”, Granada 4-8 novembre 1985, Centro di Specializzazione e Ricerche Economico-agrarie per il Mezzogiorno, Portici, aprile 1986.</w:t>
      </w:r>
    </w:p>
    <w:p w14:paraId="1BFF4BF4"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2C1187E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16.</w:t>
      </w:r>
      <w:r w:rsidRPr="00433CC7">
        <w:rPr>
          <w:rFonts w:ascii="Times New Roman" w:hAnsi="Times New Roman" w:cs="Times New Roman"/>
          <w:sz w:val="20"/>
          <w:szCs w:val="20"/>
        </w:rPr>
        <w:t xml:space="preserve"> Aspetti congiunturali e strutturali del settore vitivinicolo e relative politiche d'intervento, in Atti del XXIV convegno di studi della SIDEA “</w:t>
      </w:r>
      <w:r w:rsidRPr="00433CC7">
        <w:rPr>
          <w:rFonts w:ascii="Times New Roman" w:hAnsi="Times New Roman" w:cs="Times New Roman"/>
          <w:i/>
          <w:iCs/>
          <w:sz w:val="20"/>
          <w:szCs w:val="20"/>
        </w:rPr>
        <w:t>Strategie e adattamenti nel sistema agro-industriale</w:t>
      </w:r>
      <w:r w:rsidRPr="00433CC7">
        <w:rPr>
          <w:rFonts w:ascii="Times New Roman" w:hAnsi="Times New Roman" w:cs="Times New Roman"/>
          <w:sz w:val="20"/>
          <w:szCs w:val="20"/>
        </w:rPr>
        <w:t>, Parma, ottobre 1987), Il Mulino, Bologna, 1987.</w:t>
      </w:r>
    </w:p>
    <w:p w14:paraId="3797DF4B"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85E1E6E"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17.</w:t>
      </w:r>
      <w:r w:rsidRPr="00433CC7">
        <w:rPr>
          <w:rFonts w:ascii="Times New Roman" w:hAnsi="Times New Roman" w:cs="Times New Roman"/>
          <w:sz w:val="20"/>
          <w:szCs w:val="20"/>
        </w:rPr>
        <w:t xml:space="preserve"> I costi di produzione delle fragole nel Metapontino</w:t>
      </w:r>
      <w:r w:rsidRPr="00433CC7">
        <w:rPr>
          <w:rFonts w:ascii="Times New Roman" w:hAnsi="Times New Roman" w:cs="Times New Roman"/>
          <w:i/>
          <w:iCs/>
          <w:sz w:val="20"/>
          <w:szCs w:val="20"/>
        </w:rPr>
        <w:t>, l'Informatore Agrario</w:t>
      </w:r>
      <w:r w:rsidRPr="00433CC7">
        <w:rPr>
          <w:rFonts w:ascii="Times New Roman" w:hAnsi="Times New Roman" w:cs="Times New Roman"/>
          <w:sz w:val="20"/>
          <w:szCs w:val="20"/>
          <w:u w:val="single"/>
        </w:rPr>
        <w:t>,</w:t>
      </w:r>
      <w:r w:rsidRPr="00433CC7">
        <w:rPr>
          <w:rFonts w:ascii="Times New Roman" w:hAnsi="Times New Roman" w:cs="Times New Roman"/>
          <w:sz w:val="20"/>
          <w:szCs w:val="20"/>
        </w:rPr>
        <w:t xml:space="preserve"> XLIV (Supplemento al n. 46), 1988 (in collaborazione con P. </w:t>
      </w:r>
      <w:proofErr w:type="spellStart"/>
      <w:r w:rsidRPr="00433CC7">
        <w:rPr>
          <w:rFonts w:ascii="Times New Roman" w:hAnsi="Times New Roman" w:cs="Times New Roman"/>
          <w:sz w:val="20"/>
          <w:szCs w:val="20"/>
        </w:rPr>
        <w:t>Rago</w:t>
      </w:r>
      <w:proofErr w:type="spellEnd"/>
      <w:r w:rsidRPr="00433CC7">
        <w:rPr>
          <w:rFonts w:ascii="Times New Roman" w:hAnsi="Times New Roman" w:cs="Times New Roman"/>
          <w:sz w:val="20"/>
          <w:szCs w:val="20"/>
        </w:rPr>
        <w:t xml:space="preserve"> e A. Spinella).</w:t>
      </w:r>
    </w:p>
    <w:p w14:paraId="2DC2482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115743CF"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18.</w:t>
      </w:r>
      <w:r w:rsidRPr="00433CC7">
        <w:rPr>
          <w:rFonts w:ascii="Times New Roman" w:hAnsi="Times New Roman" w:cs="Times New Roman"/>
          <w:sz w:val="20"/>
          <w:szCs w:val="20"/>
        </w:rPr>
        <w:t xml:space="preserve"> Differenziazione delle strutture aziendali e dei redditi nell'agricoltura del Sub-Appennino </w:t>
      </w:r>
      <w:proofErr w:type="spellStart"/>
      <w:r w:rsidRPr="00433CC7">
        <w:rPr>
          <w:rFonts w:ascii="Times New Roman" w:hAnsi="Times New Roman" w:cs="Times New Roman"/>
          <w:sz w:val="20"/>
          <w:szCs w:val="20"/>
        </w:rPr>
        <w:t>Dauno</w:t>
      </w:r>
      <w:proofErr w:type="spellEnd"/>
      <w:r w:rsidRPr="00433CC7">
        <w:rPr>
          <w:rFonts w:ascii="Times New Roman" w:hAnsi="Times New Roman" w:cs="Times New Roman"/>
          <w:sz w:val="20"/>
          <w:szCs w:val="20"/>
        </w:rPr>
        <w:t xml:space="preserve">-meridionale, in F. </w:t>
      </w:r>
      <w:proofErr w:type="spellStart"/>
      <w:r w:rsidRPr="00433CC7">
        <w:rPr>
          <w:rFonts w:ascii="Times New Roman" w:hAnsi="Times New Roman" w:cs="Times New Roman"/>
          <w:sz w:val="20"/>
          <w:szCs w:val="20"/>
        </w:rPr>
        <w:t>Monastra</w:t>
      </w:r>
      <w:proofErr w:type="spellEnd"/>
      <w:r w:rsidRPr="00433CC7">
        <w:rPr>
          <w:rFonts w:ascii="Times New Roman" w:hAnsi="Times New Roman" w:cs="Times New Roman"/>
          <w:sz w:val="20"/>
          <w:szCs w:val="20"/>
        </w:rPr>
        <w:t xml:space="preserve"> (a cura di), </w:t>
      </w:r>
      <w:r w:rsidRPr="00433CC7">
        <w:rPr>
          <w:rFonts w:ascii="Times New Roman" w:hAnsi="Times New Roman" w:cs="Times New Roman"/>
          <w:i/>
          <w:iCs/>
          <w:sz w:val="20"/>
          <w:szCs w:val="20"/>
        </w:rPr>
        <w:t>Sistemi agricoli marginali. Rapporto conclusivo di scenario dell'area geografica Campania-Molise-Puglia,</w:t>
      </w:r>
      <w:r w:rsidRPr="00433CC7">
        <w:rPr>
          <w:rFonts w:ascii="Times New Roman" w:hAnsi="Times New Roman" w:cs="Times New Roman"/>
          <w:b/>
          <w:bCs/>
          <w:i/>
          <w:iCs/>
          <w:sz w:val="20"/>
          <w:szCs w:val="20"/>
        </w:rPr>
        <w:t xml:space="preserve"> P</w:t>
      </w:r>
      <w:r w:rsidRPr="00433CC7">
        <w:rPr>
          <w:rFonts w:ascii="Times New Roman" w:hAnsi="Times New Roman" w:cs="Times New Roman"/>
          <w:sz w:val="20"/>
          <w:szCs w:val="20"/>
        </w:rPr>
        <w:t>rogetto Finalizzato IPRA, C.N.R., Roma, 1989.</w:t>
      </w:r>
    </w:p>
    <w:p w14:paraId="5BD119C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7FD7400F"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19.</w:t>
      </w:r>
      <w:r w:rsidRPr="00433CC7">
        <w:rPr>
          <w:rFonts w:ascii="Times New Roman" w:hAnsi="Times New Roman" w:cs="Times New Roman"/>
          <w:sz w:val="20"/>
          <w:szCs w:val="20"/>
        </w:rPr>
        <w:t xml:space="preserve"> Le strutture aziendali e i redditi delle famiglie rurali nella Comunità Montana del Fortore, in F. </w:t>
      </w:r>
      <w:proofErr w:type="spellStart"/>
      <w:r w:rsidRPr="00433CC7">
        <w:rPr>
          <w:rFonts w:ascii="Times New Roman" w:hAnsi="Times New Roman" w:cs="Times New Roman"/>
          <w:sz w:val="20"/>
          <w:szCs w:val="20"/>
        </w:rPr>
        <w:t>Monastra</w:t>
      </w:r>
      <w:proofErr w:type="spellEnd"/>
      <w:r w:rsidRPr="00433CC7">
        <w:rPr>
          <w:rFonts w:ascii="Times New Roman" w:hAnsi="Times New Roman" w:cs="Times New Roman"/>
          <w:sz w:val="20"/>
          <w:szCs w:val="20"/>
        </w:rPr>
        <w:t xml:space="preserve"> (a cura di), </w:t>
      </w:r>
      <w:r w:rsidRPr="00433CC7">
        <w:rPr>
          <w:rFonts w:ascii="Times New Roman" w:hAnsi="Times New Roman" w:cs="Times New Roman"/>
          <w:i/>
          <w:iCs/>
          <w:sz w:val="20"/>
          <w:szCs w:val="20"/>
        </w:rPr>
        <w:t>Sistemi agricoli marginali. Rapporto conclusivo di scenario dell'area geografica Campania- Molise- Puglia</w:t>
      </w:r>
      <w:r w:rsidRPr="00433CC7">
        <w:rPr>
          <w:rFonts w:ascii="Times New Roman" w:hAnsi="Times New Roman" w:cs="Times New Roman"/>
          <w:sz w:val="20"/>
          <w:szCs w:val="20"/>
        </w:rPr>
        <w:t>, C.N.R., Progetto Finalizzato IPRA, Roma, 1989.</w:t>
      </w:r>
    </w:p>
    <w:p w14:paraId="7FC16BF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3A56FD5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20.</w:t>
      </w:r>
      <w:r w:rsidRPr="00433CC7">
        <w:rPr>
          <w:rFonts w:ascii="Times New Roman" w:hAnsi="Times New Roman" w:cs="Times New Roman"/>
          <w:sz w:val="20"/>
          <w:szCs w:val="20"/>
        </w:rPr>
        <w:t xml:space="preserve"> Cambiamenti strutturali dell'agricoltura campana in riferimento a quella meridionale e nazionale</w:t>
      </w:r>
      <w:r w:rsidRPr="00433CC7">
        <w:rPr>
          <w:rFonts w:ascii="Times New Roman" w:hAnsi="Times New Roman" w:cs="Times New Roman"/>
          <w:i/>
          <w:iCs/>
          <w:sz w:val="20"/>
          <w:szCs w:val="20"/>
        </w:rPr>
        <w:t>, Quaderno n. 1</w:t>
      </w:r>
      <w:r w:rsidRPr="00433CC7">
        <w:rPr>
          <w:rFonts w:ascii="Times New Roman" w:hAnsi="Times New Roman" w:cs="Times New Roman"/>
          <w:sz w:val="20"/>
          <w:szCs w:val="20"/>
        </w:rPr>
        <w:t xml:space="preserve">, INEA, Osservatorio di Economia Agraria per la Campania e il Molise, Portici, settembre 1989 (in collaborazione con G. Marotta e C. Pigna). </w:t>
      </w:r>
    </w:p>
    <w:p w14:paraId="364248D4"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27F0AC6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21. </w:t>
      </w:r>
      <w:r w:rsidRPr="00433CC7">
        <w:rPr>
          <w:rFonts w:ascii="Times New Roman" w:hAnsi="Times New Roman" w:cs="Times New Roman"/>
          <w:i/>
          <w:iCs/>
          <w:sz w:val="20"/>
          <w:szCs w:val="20"/>
        </w:rPr>
        <w:t>Schema di piano cerealicolo regionale</w:t>
      </w:r>
      <w:r w:rsidRPr="00433CC7">
        <w:rPr>
          <w:rFonts w:ascii="Times New Roman" w:hAnsi="Times New Roman" w:cs="Times New Roman"/>
          <w:sz w:val="20"/>
          <w:szCs w:val="20"/>
        </w:rPr>
        <w:t>, Regione Basilicata, Potenza, dicembre 1989.</w:t>
      </w:r>
    </w:p>
    <w:p w14:paraId="5712DEE2"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b/>
          <w:bCs/>
          <w:sz w:val="20"/>
          <w:szCs w:val="20"/>
        </w:rPr>
      </w:pPr>
    </w:p>
    <w:p w14:paraId="09FD5A6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22.</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Alcuni aspetti della dinamica del settore ovi-caprino nella CEE</w:t>
      </w:r>
      <w:r w:rsidRPr="00433CC7">
        <w:rPr>
          <w:rFonts w:ascii="Times New Roman" w:hAnsi="Times New Roman" w:cs="Times New Roman"/>
          <w:sz w:val="20"/>
          <w:szCs w:val="20"/>
        </w:rPr>
        <w:t>, Istituto di Economia Agraria e Forestale, Potenza, settembre 1990.</w:t>
      </w:r>
    </w:p>
    <w:p w14:paraId="57829E4D"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8FFCB3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23.</w:t>
      </w:r>
      <w:r w:rsidRPr="00433CC7">
        <w:rPr>
          <w:rFonts w:ascii="Times New Roman" w:hAnsi="Times New Roman" w:cs="Times New Roman"/>
          <w:sz w:val="20"/>
          <w:szCs w:val="20"/>
        </w:rPr>
        <w:t xml:space="preserve"> Basilicata: gli indicatori rivelano l'intrinseca debolezza dell'economia, </w:t>
      </w:r>
      <w:r w:rsidRPr="00433CC7">
        <w:rPr>
          <w:rFonts w:ascii="Times New Roman" w:hAnsi="Times New Roman" w:cs="Times New Roman"/>
          <w:i/>
          <w:iCs/>
          <w:sz w:val="20"/>
          <w:szCs w:val="20"/>
        </w:rPr>
        <w:t>Progetto Agricoltura</w:t>
      </w:r>
      <w:r w:rsidRPr="00433CC7">
        <w:rPr>
          <w:rFonts w:ascii="Times New Roman" w:hAnsi="Times New Roman" w:cs="Times New Roman"/>
          <w:sz w:val="20"/>
          <w:szCs w:val="20"/>
        </w:rPr>
        <w:t>, anno IV, n. 25, Roma, giugno- luglio 1991.</w:t>
      </w:r>
    </w:p>
    <w:p w14:paraId="18249FC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0126D1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24.</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Il canestrato di Moliterno</w:t>
      </w:r>
      <w:r w:rsidRPr="00433CC7">
        <w:rPr>
          <w:rFonts w:ascii="Times New Roman" w:hAnsi="Times New Roman" w:cs="Times New Roman"/>
          <w:sz w:val="20"/>
          <w:szCs w:val="20"/>
        </w:rPr>
        <w:t xml:space="preserve">, Dipartimento di Economia e Politica Agraria, Università degli Studi di Napoli Federico II, Portici, dicembre 1991, (in collaborazione con T. De </w:t>
      </w:r>
      <w:proofErr w:type="spellStart"/>
      <w:r w:rsidRPr="00433CC7">
        <w:rPr>
          <w:rFonts w:ascii="Times New Roman" w:hAnsi="Times New Roman" w:cs="Times New Roman"/>
          <w:sz w:val="20"/>
          <w:szCs w:val="20"/>
        </w:rPr>
        <w:t>Nigris</w:t>
      </w:r>
      <w:proofErr w:type="spellEnd"/>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et al</w:t>
      </w:r>
      <w:r w:rsidRPr="00433CC7">
        <w:rPr>
          <w:rFonts w:ascii="Times New Roman" w:hAnsi="Times New Roman" w:cs="Times New Roman"/>
          <w:sz w:val="20"/>
          <w:szCs w:val="20"/>
        </w:rPr>
        <w:t>.).</w:t>
      </w:r>
    </w:p>
    <w:p w14:paraId="6DF0A083"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34ABD85"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25.</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I fagioli di Sarconi</w:t>
      </w:r>
      <w:r w:rsidRPr="00433CC7">
        <w:rPr>
          <w:rFonts w:ascii="Times New Roman" w:hAnsi="Times New Roman" w:cs="Times New Roman"/>
          <w:sz w:val="20"/>
          <w:szCs w:val="20"/>
        </w:rPr>
        <w:t xml:space="preserve">, Dipartimento di Economia e Politica Agraria, Università degli Studi di Napoli Federico II, Portici, marzo 1992, (in collaborazione con T. De </w:t>
      </w:r>
      <w:proofErr w:type="spellStart"/>
      <w:r w:rsidRPr="00433CC7">
        <w:rPr>
          <w:rFonts w:ascii="Times New Roman" w:hAnsi="Times New Roman" w:cs="Times New Roman"/>
          <w:sz w:val="20"/>
          <w:szCs w:val="20"/>
        </w:rPr>
        <w:t>Nigris</w:t>
      </w:r>
      <w:proofErr w:type="spellEnd"/>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et al</w:t>
      </w:r>
      <w:r w:rsidRPr="00433CC7">
        <w:rPr>
          <w:rFonts w:ascii="Times New Roman" w:hAnsi="Times New Roman" w:cs="Times New Roman"/>
          <w:sz w:val="20"/>
          <w:szCs w:val="20"/>
        </w:rPr>
        <w:t>.).</w:t>
      </w:r>
    </w:p>
    <w:p w14:paraId="255581F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C66C03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26.</w:t>
      </w:r>
      <w:r w:rsidRPr="00433CC7">
        <w:rPr>
          <w:rFonts w:ascii="Times New Roman" w:hAnsi="Times New Roman" w:cs="Times New Roman"/>
          <w:sz w:val="20"/>
          <w:szCs w:val="20"/>
        </w:rPr>
        <w:t xml:space="preserve"> L’agricoltura della Basilicata nel nuovo contesto della politica agraria comunitaria: alcune riflessioni, in Atti dell'incontro di studio su "La riforma della politica agricola comunitaria: problemi e prospettive per il Mezzogiorno e la Basilicata", </w:t>
      </w:r>
      <w:r w:rsidRPr="00433CC7">
        <w:rPr>
          <w:rFonts w:ascii="Times New Roman" w:hAnsi="Times New Roman" w:cs="Times New Roman"/>
          <w:i/>
          <w:iCs/>
          <w:sz w:val="20"/>
          <w:szCs w:val="20"/>
        </w:rPr>
        <w:t>Quaderno di Basilicata Università</w:t>
      </w:r>
      <w:r w:rsidRPr="00433CC7">
        <w:rPr>
          <w:rFonts w:ascii="Times New Roman" w:hAnsi="Times New Roman" w:cs="Times New Roman"/>
          <w:sz w:val="20"/>
          <w:szCs w:val="20"/>
        </w:rPr>
        <w:t>, n. 6, Potenza, giugno 1992.</w:t>
      </w:r>
    </w:p>
    <w:p w14:paraId="6CE994C9"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7FDDECD"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27.</w:t>
      </w:r>
      <w:r w:rsidRPr="00433CC7">
        <w:rPr>
          <w:rFonts w:ascii="Times New Roman" w:hAnsi="Times New Roman" w:cs="Times New Roman"/>
          <w:sz w:val="20"/>
          <w:szCs w:val="20"/>
        </w:rPr>
        <w:t xml:space="preserve"> La montagna lucana, in </w:t>
      </w:r>
      <w:r w:rsidRPr="00433CC7">
        <w:rPr>
          <w:rFonts w:ascii="Times New Roman" w:hAnsi="Times New Roman" w:cs="Times New Roman"/>
          <w:i/>
          <w:iCs/>
          <w:sz w:val="20"/>
          <w:szCs w:val="20"/>
        </w:rPr>
        <w:t xml:space="preserve">Indagine sui lavoratori agricoli dipendenti nelle zone interne del </w:t>
      </w:r>
      <w:r w:rsidRPr="0083249F">
        <w:rPr>
          <w:rFonts w:ascii="Times New Roman" w:hAnsi="Times New Roman" w:cs="Times New Roman"/>
          <w:i/>
          <w:iCs/>
          <w:sz w:val="20"/>
          <w:szCs w:val="20"/>
        </w:rPr>
        <w:t>Mezzogiorno</w:t>
      </w:r>
      <w:r w:rsidRPr="00433CC7">
        <w:rPr>
          <w:rFonts w:ascii="Times New Roman" w:hAnsi="Times New Roman" w:cs="Times New Roman"/>
          <w:sz w:val="20"/>
          <w:szCs w:val="20"/>
        </w:rPr>
        <w:t>, ESI, Napoli, 1992.</w:t>
      </w:r>
    </w:p>
    <w:p w14:paraId="41593B02"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1739A215"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28.</w:t>
      </w:r>
      <w:r w:rsidRPr="00433CC7">
        <w:rPr>
          <w:rFonts w:ascii="Times New Roman" w:hAnsi="Times New Roman" w:cs="Times New Roman"/>
          <w:sz w:val="20"/>
          <w:szCs w:val="20"/>
        </w:rPr>
        <w:t xml:space="preserve"> Profili evolutivi dell'olivicoltura meridionale, </w:t>
      </w:r>
      <w:r w:rsidRPr="00433CC7">
        <w:rPr>
          <w:rFonts w:ascii="Times New Roman" w:hAnsi="Times New Roman" w:cs="Times New Roman"/>
          <w:i/>
          <w:iCs/>
          <w:sz w:val="20"/>
          <w:szCs w:val="20"/>
        </w:rPr>
        <w:t>Rassegna dell'Economia Lucana</w:t>
      </w:r>
      <w:r w:rsidRPr="00433CC7">
        <w:rPr>
          <w:rFonts w:ascii="Times New Roman" w:hAnsi="Times New Roman" w:cs="Times New Roman"/>
          <w:sz w:val="20"/>
          <w:szCs w:val="20"/>
          <w:u w:val="single"/>
        </w:rPr>
        <w:t>,</w:t>
      </w:r>
      <w:r w:rsidRPr="00433CC7">
        <w:rPr>
          <w:rFonts w:ascii="Times New Roman" w:hAnsi="Times New Roman" w:cs="Times New Roman"/>
          <w:sz w:val="20"/>
          <w:szCs w:val="20"/>
        </w:rPr>
        <w:t xml:space="preserve"> anno XXXI, n. 4, 1993 (in collaborazione con G. Esposito). </w:t>
      </w:r>
    </w:p>
    <w:p w14:paraId="190BB7C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71951C76"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29.</w:t>
      </w:r>
      <w:r w:rsidRPr="00433CC7">
        <w:rPr>
          <w:rFonts w:ascii="Times New Roman" w:hAnsi="Times New Roman" w:cs="Times New Roman"/>
          <w:sz w:val="20"/>
          <w:szCs w:val="20"/>
        </w:rPr>
        <w:t xml:space="preserve"> Un modulo tecnico e l'analisi dei costi dell'allevamento </w:t>
      </w:r>
      <w:proofErr w:type="spellStart"/>
      <w:r w:rsidRPr="00433CC7">
        <w:rPr>
          <w:rFonts w:ascii="Times New Roman" w:hAnsi="Times New Roman" w:cs="Times New Roman"/>
          <w:sz w:val="20"/>
          <w:szCs w:val="20"/>
        </w:rPr>
        <w:t>massale</w:t>
      </w:r>
      <w:proofErr w:type="spellEnd"/>
      <w:r w:rsidRPr="00433CC7">
        <w:rPr>
          <w:rFonts w:ascii="Times New Roman" w:hAnsi="Times New Roman" w:cs="Times New Roman"/>
          <w:sz w:val="20"/>
          <w:szCs w:val="20"/>
        </w:rPr>
        <w:t xml:space="preserve"> del </w:t>
      </w:r>
      <w:proofErr w:type="spellStart"/>
      <w:r w:rsidRPr="00433CC7">
        <w:rPr>
          <w:rFonts w:ascii="Times New Roman" w:hAnsi="Times New Roman" w:cs="Times New Roman"/>
          <w:i/>
          <w:iCs/>
          <w:sz w:val="20"/>
          <w:szCs w:val="20"/>
        </w:rPr>
        <w:t>Leptomastix</w:t>
      </w:r>
      <w:proofErr w:type="spellEnd"/>
      <w:r w:rsidRPr="00433CC7">
        <w:rPr>
          <w:rFonts w:ascii="Times New Roman" w:hAnsi="Times New Roman" w:cs="Times New Roman"/>
          <w:i/>
          <w:iCs/>
          <w:sz w:val="20"/>
          <w:szCs w:val="20"/>
        </w:rPr>
        <w:t xml:space="preserve"> </w:t>
      </w:r>
      <w:proofErr w:type="spellStart"/>
      <w:r w:rsidRPr="00433CC7">
        <w:rPr>
          <w:rFonts w:ascii="Times New Roman" w:hAnsi="Times New Roman" w:cs="Times New Roman"/>
          <w:i/>
          <w:iCs/>
          <w:sz w:val="20"/>
          <w:szCs w:val="20"/>
        </w:rPr>
        <w:t>dactylopii</w:t>
      </w:r>
      <w:proofErr w:type="spellEnd"/>
      <w:r w:rsidRPr="00433CC7">
        <w:rPr>
          <w:rFonts w:ascii="Times New Roman" w:hAnsi="Times New Roman" w:cs="Times New Roman"/>
          <w:sz w:val="20"/>
          <w:szCs w:val="20"/>
        </w:rPr>
        <w:t xml:space="preserve"> Howard, in G. </w:t>
      </w:r>
      <w:proofErr w:type="spellStart"/>
      <w:r w:rsidRPr="00433CC7">
        <w:rPr>
          <w:rFonts w:ascii="Times New Roman" w:hAnsi="Times New Roman" w:cs="Times New Roman"/>
          <w:sz w:val="20"/>
          <w:szCs w:val="20"/>
        </w:rPr>
        <w:t>Viggiani</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coord</w:t>
      </w:r>
      <w:proofErr w:type="spellEnd"/>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Atti del Convegno "Lotta Biologica</w:t>
      </w:r>
      <w:r w:rsidRPr="00C04AF2">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Ist</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Pat</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Veg</w:t>
      </w:r>
      <w:proofErr w:type="spellEnd"/>
      <w:r w:rsidRPr="00433CC7">
        <w:rPr>
          <w:rFonts w:ascii="Times New Roman" w:hAnsi="Times New Roman" w:cs="Times New Roman"/>
          <w:sz w:val="20"/>
          <w:szCs w:val="20"/>
        </w:rPr>
        <w:t xml:space="preserve">., Roma, 1994 (in collaborazione con R. </w:t>
      </w:r>
      <w:proofErr w:type="spellStart"/>
      <w:r w:rsidRPr="00433CC7">
        <w:rPr>
          <w:rFonts w:ascii="Times New Roman" w:hAnsi="Times New Roman" w:cs="Times New Roman"/>
          <w:sz w:val="20"/>
          <w:szCs w:val="20"/>
        </w:rPr>
        <w:t>Spiccciarelli</w:t>
      </w:r>
      <w:proofErr w:type="spellEnd"/>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et al</w:t>
      </w:r>
      <w:r w:rsidRPr="00433CC7">
        <w:rPr>
          <w:rFonts w:ascii="Times New Roman" w:hAnsi="Times New Roman" w:cs="Times New Roman"/>
          <w:sz w:val="20"/>
          <w:szCs w:val="20"/>
        </w:rPr>
        <w:t>.).</w:t>
      </w:r>
    </w:p>
    <w:p w14:paraId="0071C14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27113FC7"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30.</w:t>
      </w:r>
      <w:r w:rsidRPr="00433CC7">
        <w:rPr>
          <w:rFonts w:ascii="Times New Roman" w:hAnsi="Times New Roman" w:cs="Times New Roman"/>
          <w:sz w:val="20"/>
          <w:szCs w:val="20"/>
        </w:rPr>
        <w:t xml:space="preserve"> Valutazioni socio-economiche, in Perrino, Semeraro e Laghetti (</w:t>
      </w:r>
      <w:proofErr w:type="spellStart"/>
      <w:r w:rsidRPr="00433CC7">
        <w:rPr>
          <w:rFonts w:ascii="Times New Roman" w:hAnsi="Times New Roman" w:cs="Times New Roman"/>
          <w:sz w:val="20"/>
          <w:szCs w:val="20"/>
        </w:rPr>
        <w:t>edd</w:t>
      </w:r>
      <w:proofErr w:type="spellEnd"/>
      <w:r w:rsidRPr="00433CC7">
        <w:rPr>
          <w:rFonts w:ascii="Times New Roman" w:hAnsi="Times New Roman" w:cs="Times New Roman"/>
          <w:sz w:val="20"/>
          <w:szCs w:val="20"/>
        </w:rPr>
        <w:t>.), "</w:t>
      </w:r>
      <w:r w:rsidRPr="00433CC7">
        <w:rPr>
          <w:rFonts w:ascii="Times New Roman" w:hAnsi="Times New Roman" w:cs="Times New Roman"/>
          <w:i/>
          <w:iCs/>
          <w:sz w:val="20"/>
          <w:szCs w:val="20"/>
        </w:rPr>
        <w:t>Il farro un cereale della salute</w:t>
      </w:r>
      <w:r w:rsidRPr="00433CC7">
        <w:rPr>
          <w:rFonts w:ascii="Times New Roman" w:hAnsi="Times New Roman" w:cs="Times New Roman"/>
          <w:sz w:val="20"/>
          <w:szCs w:val="20"/>
        </w:rPr>
        <w:t>", Atti del Convegno. Potenza, 18 giugno 1994.</w:t>
      </w:r>
    </w:p>
    <w:p w14:paraId="5BC86D7D"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331D429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31.</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Le aree calanchive della Basilicata: delimitazione e problematica</w:t>
      </w:r>
      <w:r w:rsidRPr="00433CC7">
        <w:rPr>
          <w:rFonts w:ascii="Times New Roman" w:hAnsi="Times New Roman" w:cs="Times New Roman"/>
          <w:sz w:val="20"/>
          <w:szCs w:val="20"/>
        </w:rPr>
        <w:t>, Dipartimento Tecnico-Economico per la Gestione del Territorio Agricolo-Forestale, Università degli Studi della Basilicata, dicembre 1994.</w:t>
      </w:r>
    </w:p>
    <w:p w14:paraId="04908BD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3851DA60"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32.</w:t>
      </w:r>
      <w:r w:rsidRPr="00433CC7">
        <w:rPr>
          <w:rFonts w:ascii="Times New Roman" w:hAnsi="Times New Roman" w:cs="Times New Roman"/>
          <w:sz w:val="20"/>
          <w:szCs w:val="20"/>
        </w:rPr>
        <w:t xml:space="preserve"> Problemi e prospettive dell'olivicoltura italiana, in Atti del Convegno "</w:t>
      </w:r>
      <w:r w:rsidRPr="00433CC7">
        <w:rPr>
          <w:rFonts w:ascii="Times New Roman" w:hAnsi="Times New Roman" w:cs="Times New Roman"/>
          <w:i/>
          <w:iCs/>
          <w:sz w:val="20"/>
          <w:szCs w:val="20"/>
        </w:rPr>
        <w:t>Tecniche, norme e qualità in olivicoltur</w:t>
      </w:r>
      <w:r w:rsidRPr="00433CC7">
        <w:rPr>
          <w:rFonts w:ascii="Times New Roman" w:hAnsi="Times New Roman" w:cs="Times New Roman"/>
          <w:sz w:val="20"/>
          <w:szCs w:val="20"/>
        </w:rPr>
        <w:t xml:space="preserve">a", Università degli Studi della Basilicata e Regione Basilicata, Potenza, 1995 (in collaborazione con G. Esposito). </w:t>
      </w:r>
    </w:p>
    <w:p w14:paraId="373366D9"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9FD61BB" w14:textId="050D663B"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33.</w:t>
      </w:r>
      <w:r w:rsidRPr="00433CC7">
        <w:rPr>
          <w:rFonts w:ascii="Times New Roman" w:hAnsi="Times New Roman" w:cs="Times New Roman"/>
          <w:sz w:val="20"/>
          <w:szCs w:val="20"/>
        </w:rPr>
        <w:t xml:space="preserve"> Considerazioni economiche sulla coltivazione del fagiolo in Basilicata, in Atti del Convegno Nazionale su "</w:t>
      </w:r>
      <w:r w:rsidRPr="00433CC7">
        <w:rPr>
          <w:rFonts w:ascii="Times New Roman" w:hAnsi="Times New Roman" w:cs="Times New Roman"/>
          <w:i/>
          <w:iCs/>
          <w:sz w:val="20"/>
          <w:szCs w:val="20"/>
        </w:rPr>
        <w:t>Il fagiolo fresco in Italia: stato attuale e prospettive</w:t>
      </w:r>
      <w:r w:rsidR="00B32EF1">
        <w:rPr>
          <w:rFonts w:ascii="Times New Roman" w:hAnsi="Times New Roman" w:cs="Times New Roman"/>
          <w:sz w:val="20"/>
          <w:szCs w:val="20"/>
        </w:rPr>
        <w:t>”,</w:t>
      </w:r>
      <w:r w:rsidRPr="00433CC7">
        <w:rPr>
          <w:rFonts w:ascii="Times New Roman" w:hAnsi="Times New Roman" w:cs="Times New Roman"/>
          <w:sz w:val="20"/>
          <w:szCs w:val="20"/>
        </w:rPr>
        <w:t xml:space="preserve"> Università degli Studi della Basilicata, Società Orticola Italiana e Regione Basilicata, Potenza, 1995.</w:t>
      </w:r>
    </w:p>
    <w:p w14:paraId="189B270A"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133577E3"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34.</w:t>
      </w:r>
      <w:r w:rsidRPr="00433CC7">
        <w:rPr>
          <w:rFonts w:ascii="Times New Roman" w:hAnsi="Times New Roman" w:cs="Times New Roman"/>
          <w:sz w:val="20"/>
          <w:szCs w:val="20"/>
        </w:rPr>
        <w:t xml:space="preserve"> Le politiche dell'Unione Europea per lo sviluppo rurale e la tutela dell'ambiente, </w:t>
      </w:r>
      <w:r w:rsidRPr="00433CC7">
        <w:rPr>
          <w:rFonts w:ascii="Times New Roman" w:hAnsi="Times New Roman" w:cs="Times New Roman"/>
          <w:i/>
          <w:iCs/>
          <w:sz w:val="20"/>
          <w:szCs w:val="20"/>
        </w:rPr>
        <w:t>Annuario della Ricerca Scientifica 1995-96, Prima parte</w:t>
      </w:r>
      <w:r w:rsidRPr="00433CC7">
        <w:rPr>
          <w:rFonts w:ascii="Times New Roman" w:hAnsi="Times New Roman" w:cs="Times New Roman"/>
          <w:sz w:val="20"/>
          <w:szCs w:val="20"/>
        </w:rPr>
        <w:t>, Università degli Studi della Basilicata, Potenza.</w:t>
      </w:r>
    </w:p>
    <w:p w14:paraId="0544FD5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42B8673F" w14:textId="60DD0B32"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35.</w:t>
      </w:r>
      <w:r w:rsidRPr="009B2D22">
        <w:rPr>
          <w:rFonts w:ascii="Times New Roman" w:hAnsi="Times New Roman" w:cs="Times New Roman"/>
          <w:sz w:val="20"/>
          <w:szCs w:val="20"/>
          <w:lang w:val="en-US"/>
        </w:rPr>
        <w:t xml:space="preserve"> </w:t>
      </w:r>
      <w:r w:rsidRPr="009B2D22">
        <w:rPr>
          <w:rFonts w:ascii="Times New Roman" w:hAnsi="Times New Roman" w:cs="Times New Roman"/>
          <w:i/>
          <w:iCs/>
          <w:sz w:val="20"/>
          <w:szCs w:val="20"/>
          <w:lang w:val="en-US"/>
        </w:rPr>
        <w:t xml:space="preserve">Desertification in Southern Italy: </w:t>
      </w:r>
      <w:r w:rsidR="00500FC9">
        <w:rPr>
          <w:rFonts w:ascii="Times New Roman" w:hAnsi="Times New Roman" w:cs="Times New Roman"/>
          <w:i/>
          <w:iCs/>
          <w:sz w:val="20"/>
          <w:szCs w:val="20"/>
          <w:lang w:val="en-US"/>
        </w:rPr>
        <w:t>T</w:t>
      </w:r>
      <w:r w:rsidRPr="009B2D22">
        <w:rPr>
          <w:rFonts w:ascii="Times New Roman" w:hAnsi="Times New Roman" w:cs="Times New Roman"/>
          <w:i/>
          <w:iCs/>
          <w:sz w:val="20"/>
          <w:szCs w:val="20"/>
          <w:lang w:val="en-US"/>
        </w:rPr>
        <w:t>he Case of Clay-Hill Areas in Basilicata Region</w:t>
      </w:r>
      <w:r w:rsidRPr="009B2D22">
        <w:rPr>
          <w:rFonts w:ascii="Times New Roman" w:hAnsi="Times New Roman" w:cs="Times New Roman"/>
          <w:sz w:val="20"/>
          <w:szCs w:val="20"/>
          <w:lang w:val="en-US"/>
        </w:rPr>
        <w:t>, ICALPE, December 1996 (in</w:t>
      </w:r>
      <w:r w:rsidR="005C2AC8">
        <w:rPr>
          <w:rFonts w:ascii="Times New Roman" w:hAnsi="Times New Roman" w:cs="Times New Roman"/>
          <w:sz w:val="20"/>
          <w:szCs w:val="20"/>
          <w:lang w:val="en-US"/>
        </w:rPr>
        <w:t xml:space="preserve"> </w:t>
      </w:r>
      <w:proofErr w:type="spellStart"/>
      <w:r w:rsidR="005C2AC8">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G. </w:t>
      </w:r>
      <w:proofErr w:type="spellStart"/>
      <w:r w:rsidRPr="009B2D22">
        <w:rPr>
          <w:rFonts w:ascii="Times New Roman" w:hAnsi="Times New Roman" w:cs="Times New Roman"/>
          <w:sz w:val="20"/>
          <w:szCs w:val="20"/>
          <w:lang w:val="en-US"/>
        </w:rPr>
        <w:t>Quaranta</w:t>
      </w:r>
      <w:proofErr w:type="spellEnd"/>
      <w:r w:rsidRPr="009B2D22">
        <w:rPr>
          <w:rFonts w:ascii="Times New Roman" w:hAnsi="Times New Roman" w:cs="Times New Roman"/>
          <w:sz w:val="20"/>
          <w:szCs w:val="20"/>
          <w:lang w:val="en-US"/>
        </w:rPr>
        <w:t>).</w:t>
      </w:r>
    </w:p>
    <w:p w14:paraId="375DB7E6" w14:textId="77777777" w:rsidR="003A13E1" w:rsidRPr="009B2D22" w:rsidRDefault="003A13E1" w:rsidP="003B5271">
      <w:pPr>
        <w:widowControl w:val="0"/>
        <w:autoSpaceDE w:val="0"/>
        <w:autoSpaceDN w:val="0"/>
        <w:adjustRightInd w:val="0"/>
        <w:spacing w:after="40"/>
        <w:ind w:left="284" w:right="-377" w:hanging="284"/>
        <w:jc w:val="both"/>
        <w:rPr>
          <w:rFonts w:ascii="Times New Roman" w:hAnsi="Times New Roman" w:cs="Times New Roman"/>
          <w:b/>
          <w:bCs/>
          <w:sz w:val="20"/>
          <w:szCs w:val="20"/>
          <w:lang w:val="en-US"/>
        </w:rPr>
      </w:pPr>
    </w:p>
    <w:p w14:paraId="2164CE7E"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36.</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 xml:space="preserve">1996 </w:t>
      </w:r>
      <w:proofErr w:type="spellStart"/>
      <w:r w:rsidRPr="00433CC7">
        <w:rPr>
          <w:rFonts w:ascii="Times New Roman" w:hAnsi="Times New Roman" w:cs="Times New Roman"/>
          <w:i/>
          <w:iCs/>
          <w:sz w:val="20"/>
          <w:szCs w:val="20"/>
        </w:rPr>
        <w:t>Annual</w:t>
      </w:r>
      <w:proofErr w:type="spellEnd"/>
      <w:r w:rsidRPr="00433CC7">
        <w:rPr>
          <w:rFonts w:ascii="Times New Roman" w:hAnsi="Times New Roman" w:cs="Times New Roman"/>
          <w:i/>
          <w:iCs/>
          <w:sz w:val="20"/>
          <w:szCs w:val="20"/>
        </w:rPr>
        <w:t xml:space="preserve"> Report &amp; Interim Reports (1996-97),</w:t>
      </w:r>
      <w:r w:rsidRPr="00433CC7">
        <w:rPr>
          <w:rFonts w:ascii="Times New Roman" w:hAnsi="Times New Roman" w:cs="Times New Roman"/>
          <w:sz w:val="20"/>
          <w:szCs w:val="20"/>
        </w:rPr>
        <w:t xml:space="preserve"> Dipartimento Tecnico-Economico per la Gestione del Territorio Agricolo-Forestale, Università degli Studi della Basilicata, </w:t>
      </w:r>
      <w:proofErr w:type="spellStart"/>
      <w:r w:rsidRPr="00433CC7">
        <w:rPr>
          <w:rFonts w:ascii="Times New Roman" w:hAnsi="Times New Roman" w:cs="Times New Roman"/>
          <w:sz w:val="20"/>
          <w:szCs w:val="20"/>
        </w:rPr>
        <w:t>October</w:t>
      </w:r>
      <w:proofErr w:type="spellEnd"/>
      <w:r w:rsidRPr="00433CC7">
        <w:rPr>
          <w:rFonts w:ascii="Times New Roman" w:hAnsi="Times New Roman" w:cs="Times New Roman"/>
          <w:sz w:val="20"/>
          <w:szCs w:val="20"/>
        </w:rPr>
        <w:t xml:space="preserve"> 1997 (in collaborazione con G. Quaranta).</w:t>
      </w:r>
    </w:p>
    <w:p w14:paraId="33528CBE"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00EE2E1E" w14:textId="44D772F6"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37.</w:t>
      </w:r>
      <w:r w:rsidRPr="009B2D22">
        <w:rPr>
          <w:rFonts w:ascii="Times New Roman" w:hAnsi="Times New Roman" w:cs="Times New Roman"/>
          <w:sz w:val="20"/>
          <w:szCs w:val="20"/>
          <w:lang w:val="en-US"/>
        </w:rPr>
        <w:t xml:space="preserve"> The Agri Basin, Basilicata, Italy, in </w:t>
      </w:r>
      <w:proofErr w:type="spellStart"/>
      <w:r w:rsidRPr="009B2D22">
        <w:rPr>
          <w:rFonts w:ascii="Times New Roman" w:hAnsi="Times New Roman" w:cs="Times New Roman"/>
          <w:sz w:val="20"/>
          <w:szCs w:val="20"/>
          <w:lang w:val="en-US"/>
        </w:rPr>
        <w:t>Mairota</w:t>
      </w:r>
      <w:proofErr w:type="spellEnd"/>
      <w:r w:rsidRPr="009B2D22">
        <w:rPr>
          <w:rFonts w:ascii="Times New Roman" w:hAnsi="Times New Roman" w:cs="Times New Roman"/>
          <w:sz w:val="20"/>
          <w:szCs w:val="20"/>
          <w:lang w:val="en-US"/>
        </w:rPr>
        <w:t xml:space="preserve"> P, Thornes JB and </w:t>
      </w:r>
      <w:proofErr w:type="spellStart"/>
      <w:r w:rsidRPr="009B2D22">
        <w:rPr>
          <w:rFonts w:ascii="Times New Roman" w:hAnsi="Times New Roman" w:cs="Times New Roman"/>
          <w:sz w:val="20"/>
          <w:szCs w:val="20"/>
          <w:lang w:val="en-US"/>
        </w:rPr>
        <w:t>Gesson</w:t>
      </w:r>
      <w:proofErr w:type="spellEnd"/>
      <w:r w:rsidRPr="009B2D22">
        <w:rPr>
          <w:rFonts w:ascii="Times New Roman" w:hAnsi="Times New Roman" w:cs="Times New Roman"/>
          <w:sz w:val="20"/>
          <w:szCs w:val="20"/>
          <w:lang w:val="en-US"/>
        </w:rPr>
        <w:t xml:space="preserve"> N (eds), </w:t>
      </w:r>
      <w:r w:rsidRPr="009B2D22">
        <w:rPr>
          <w:rFonts w:ascii="Times New Roman" w:hAnsi="Times New Roman" w:cs="Times New Roman"/>
          <w:i/>
          <w:iCs/>
          <w:sz w:val="20"/>
          <w:szCs w:val="20"/>
          <w:lang w:val="en-US"/>
        </w:rPr>
        <w:t>Atlas of Mediterranean Environments in Europe: The desertification Context</w:t>
      </w:r>
      <w:r w:rsidRPr="009B2D22">
        <w:rPr>
          <w:rFonts w:ascii="Times New Roman" w:hAnsi="Times New Roman" w:cs="Times New Roman"/>
          <w:sz w:val="20"/>
          <w:szCs w:val="20"/>
          <w:lang w:val="en-US"/>
        </w:rPr>
        <w:t>, John Wiley, Chichester, 1998</w:t>
      </w:r>
      <w:r w:rsidR="00670AE1">
        <w:rPr>
          <w:rFonts w:ascii="Times New Roman" w:hAnsi="Times New Roman" w:cs="Times New Roman"/>
          <w:sz w:val="20"/>
          <w:szCs w:val="20"/>
          <w:lang w:val="en-US"/>
        </w:rPr>
        <w:t xml:space="preserve"> (</w:t>
      </w:r>
      <w:r w:rsidRPr="009B2D22">
        <w:rPr>
          <w:rFonts w:ascii="Times New Roman" w:hAnsi="Times New Roman" w:cs="Times New Roman"/>
          <w:sz w:val="20"/>
          <w:szCs w:val="20"/>
          <w:lang w:val="en-US"/>
        </w:rPr>
        <w:t>in</w:t>
      </w:r>
      <w:r w:rsidR="00670AE1">
        <w:rPr>
          <w:rFonts w:ascii="Times New Roman" w:hAnsi="Times New Roman" w:cs="Times New Roman"/>
          <w:sz w:val="20"/>
          <w:szCs w:val="20"/>
          <w:lang w:val="en-US"/>
        </w:rPr>
        <w:t xml:space="preserve"> </w:t>
      </w:r>
      <w:proofErr w:type="spellStart"/>
      <w:r w:rsidR="00BA7B12">
        <w:rPr>
          <w:rFonts w:ascii="Times New Roman" w:hAnsi="Times New Roman" w:cs="Times New Roman"/>
          <w:sz w:val="20"/>
          <w:szCs w:val="20"/>
          <w:lang w:val="en-US"/>
        </w:rPr>
        <w:t>collaborazione</w:t>
      </w:r>
      <w:proofErr w:type="spellEnd"/>
      <w:r w:rsidR="00BA7B12">
        <w:rPr>
          <w:rFonts w:ascii="Times New Roman" w:hAnsi="Times New Roman" w:cs="Times New Roman"/>
          <w:sz w:val="20"/>
          <w:szCs w:val="20"/>
          <w:lang w:val="en-US"/>
        </w:rPr>
        <w:t xml:space="preserve"> </w:t>
      </w:r>
      <w:r w:rsidR="00670AE1">
        <w:rPr>
          <w:rFonts w:ascii="Times New Roman" w:hAnsi="Times New Roman" w:cs="Times New Roman"/>
          <w:sz w:val="20"/>
          <w:szCs w:val="20"/>
          <w:lang w:val="en-US"/>
        </w:rPr>
        <w:t xml:space="preserve">con </w:t>
      </w:r>
      <w:r w:rsidRPr="009B2D22">
        <w:rPr>
          <w:rFonts w:ascii="Times New Roman" w:hAnsi="Times New Roman" w:cs="Times New Roman"/>
          <w:sz w:val="20"/>
          <w:szCs w:val="20"/>
          <w:lang w:val="en-US"/>
        </w:rPr>
        <w:t>F. Basso</w:t>
      </w:r>
      <w:r w:rsidRPr="009B2D22">
        <w:rPr>
          <w:rFonts w:ascii="Times New Roman" w:hAnsi="Times New Roman" w:cs="Times New Roman"/>
          <w:i/>
          <w:iCs/>
          <w:sz w:val="20"/>
          <w:szCs w:val="20"/>
          <w:lang w:val="en-US"/>
        </w:rPr>
        <w:t xml:space="preserve"> et al</w:t>
      </w:r>
      <w:r w:rsidRPr="009B2D22">
        <w:rPr>
          <w:rFonts w:ascii="Times New Roman" w:hAnsi="Times New Roman" w:cs="Times New Roman"/>
          <w:sz w:val="20"/>
          <w:szCs w:val="20"/>
          <w:lang w:val="en-US"/>
        </w:rPr>
        <w:t xml:space="preserve">.). </w:t>
      </w:r>
    </w:p>
    <w:p w14:paraId="4C6BE740" w14:textId="77777777"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sz w:val="20"/>
          <w:szCs w:val="20"/>
          <w:lang w:val="en-US"/>
        </w:rPr>
      </w:pPr>
    </w:p>
    <w:p w14:paraId="62935E7C"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38. </w:t>
      </w:r>
      <w:r w:rsidRPr="00433CC7">
        <w:rPr>
          <w:rFonts w:ascii="Times New Roman" w:hAnsi="Times New Roman" w:cs="Times New Roman"/>
          <w:sz w:val="20"/>
          <w:szCs w:val="20"/>
        </w:rPr>
        <w:t xml:space="preserve">La competitività dei prodotti ortofrutticoli lucani sui mercati di consumo: i costi di transazione e riorganizzazione logistica, in </w:t>
      </w:r>
      <w:r w:rsidRPr="00433CC7">
        <w:rPr>
          <w:rFonts w:ascii="Times New Roman" w:hAnsi="Times New Roman" w:cs="Times New Roman"/>
          <w:i/>
          <w:iCs/>
          <w:sz w:val="20"/>
          <w:szCs w:val="20"/>
        </w:rPr>
        <w:t>Attività dell’Osservatorio di Competizione Tecnologica</w:t>
      </w:r>
      <w:r w:rsidRPr="00433CC7">
        <w:rPr>
          <w:rFonts w:ascii="Times New Roman" w:hAnsi="Times New Roman" w:cs="Times New Roman"/>
          <w:sz w:val="20"/>
          <w:szCs w:val="20"/>
        </w:rPr>
        <w:t>, Edizioni Archivia, 1998 (in collaborazione con G. Quaranta).</w:t>
      </w:r>
    </w:p>
    <w:p w14:paraId="4A9CB75A"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7932DEA5"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39. </w:t>
      </w:r>
      <w:r w:rsidRPr="00433CC7">
        <w:rPr>
          <w:rFonts w:ascii="Times New Roman" w:hAnsi="Times New Roman" w:cs="Times New Roman"/>
          <w:sz w:val="20"/>
          <w:szCs w:val="20"/>
        </w:rPr>
        <w:t xml:space="preserve">I riflessi dei tempi della giustizia sulla dinamica economica regionale, in Atti del Convegno su “Verso una cultura dell’arbitrato”, Potenza, 22 maggio 1998, </w:t>
      </w:r>
      <w:r w:rsidRPr="00433CC7">
        <w:rPr>
          <w:rFonts w:ascii="Times New Roman" w:hAnsi="Times New Roman" w:cs="Times New Roman"/>
          <w:i/>
          <w:iCs/>
          <w:sz w:val="20"/>
          <w:szCs w:val="20"/>
        </w:rPr>
        <w:t>Rassegna dell’Economia Lucana</w:t>
      </w:r>
      <w:r w:rsidRPr="00433CC7">
        <w:rPr>
          <w:rFonts w:ascii="Times New Roman" w:hAnsi="Times New Roman" w:cs="Times New Roman"/>
          <w:sz w:val="20"/>
          <w:szCs w:val="20"/>
        </w:rPr>
        <w:t>, Anno XXXVI, n. 4-5, 1998.</w:t>
      </w:r>
    </w:p>
    <w:p w14:paraId="2F944FD0"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b/>
          <w:bCs/>
          <w:sz w:val="20"/>
          <w:szCs w:val="20"/>
        </w:rPr>
      </w:pPr>
    </w:p>
    <w:p w14:paraId="67C69961"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9B2D22">
        <w:rPr>
          <w:rFonts w:ascii="Times New Roman" w:hAnsi="Times New Roman" w:cs="Times New Roman"/>
          <w:b/>
          <w:bCs/>
          <w:sz w:val="20"/>
          <w:szCs w:val="20"/>
          <w:lang w:val="en-US"/>
        </w:rPr>
        <w:t>40.</w:t>
      </w:r>
      <w:r w:rsidRPr="009B2D22">
        <w:rPr>
          <w:rFonts w:ascii="Times New Roman" w:hAnsi="Times New Roman" w:cs="Times New Roman"/>
          <w:sz w:val="20"/>
          <w:szCs w:val="20"/>
          <w:lang w:val="en-US"/>
        </w:rPr>
        <w:t xml:space="preserve"> Degradation Processes in the Agri Basin: evaluating environmental sensitivity to desertification at basin scale, in Proceedings of the International Seminar on “</w:t>
      </w:r>
      <w:r w:rsidRPr="009B2D22">
        <w:rPr>
          <w:rFonts w:ascii="Times New Roman" w:hAnsi="Times New Roman" w:cs="Times New Roman"/>
          <w:i/>
          <w:iCs/>
          <w:sz w:val="20"/>
          <w:szCs w:val="20"/>
          <w:lang w:val="en-US"/>
        </w:rPr>
        <w:t>Indicators for Assessing Desertification in the Mediterranean</w:t>
      </w:r>
      <w:r w:rsidRPr="009B2D22">
        <w:rPr>
          <w:rFonts w:ascii="Times New Roman" w:hAnsi="Times New Roman" w:cs="Times New Roman"/>
          <w:sz w:val="20"/>
          <w:szCs w:val="20"/>
          <w:lang w:val="en-US"/>
        </w:rPr>
        <w:t xml:space="preserve">”, Porto Torres, Italy, 18 – 20 September 1998. </w:t>
      </w:r>
      <w:r w:rsidRPr="00433CC7">
        <w:rPr>
          <w:rFonts w:ascii="Times New Roman" w:hAnsi="Times New Roman" w:cs="Times New Roman"/>
          <w:sz w:val="20"/>
          <w:szCs w:val="20"/>
        </w:rPr>
        <w:t xml:space="preserve">Ministero dell’Ambiente, Osservatorio Nazionale sulla Desertificazione (in collaborazione con F. Basso </w:t>
      </w:r>
      <w:r w:rsidRPr="00433CC7">
        <w:rPr>
          <w:rFonts w:ascii="Times New Roman" w:hAnsi="Times New Roman" w:cs="Times New Roman"/>
          <w:i/>
          <w:iCs/>
          <w:sz w:val="20"/>
          <w:szCs w:val="20"/>
        </w:rPr>
        <w:t>et al</w:t>
      </w:r>
      <w:r w:rsidRPr="00433CC7">
        <w:rPr>
          <w:rFonts w:ascii="Times New Roman" w:hAnsi="Times New Roman" w:cs="Times New Roman"/>
          <w:sz w:val="20"/>
          <w:szCs w:val="20"/>
        </w:rPr>
        <w:t>.).</w:t>
      </w:r>
    </w:p>
    <w:p w14:paraId="48F70EA1"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sz w:val="20"/>
          <w:szCs w:val="20"/>
        </w:rPr>
      </w:pPr>
    </w:p>
    <w:p w14:paraId="48F92203" w14:textId="0F49E138"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41. </w:t>
      </w:r>
      <w:r w:rsidRPr="00433CC7">
        <w:rPr>
          <w:rFonts w:ascii="Times New Roman" w:hAnsi="Times New Roman" w:cs="Times New Roman"/>
          <w:sz w:val="20"/>
          <w:szCs w:val="20"/>
        </w:rPr>
        <w:t xml:space="preserve">L’economia rurale del Pollino, in M. </w:t>
      </w:r>
      <w:proofErr w:type="spellStart"/>
      <w:r w:rsidRPr="00433CC7">
        <w:rPr>
          <w:rFonts w:ascii="Times New Roman" w:hAnsi="Times New Roman" w:cs="Times New Roman"/>
          <w:sz w:val="20"/>
          <w:szCs w:val="20"/>
        </w:rPr>
        <w:t>Caterini</w:t>
      </w:r>
      <w:proofErr w:type="spellEnd"/>
      <w:r w:rsidRPr="00433CC7">
        <w:rPr>
          <w:rFonts w:ascii="Times New Roman" w:hAnsi="Times New Roman" w:cs="Times New Roman"/>
          <w:sz w:val="20"/>
          <w:szCs w:val="20"/>
        </w:rPr>
        <w:t xml:space="preserve"> (a cura di), Atti del Convegno Internazionale </w:t>
      </w:r>
      <w:r w:rsidRPr="009C32E0">
        <w:rPr>
          <w:rFonts w:ascii="Times New Roman" w:hAnsi="Times New Roman" w:cs="Times New Roman"/>
          <w:sz w:val="20"/>
          <w:szCs w:val="20"/>
        </w:rPr>
        <w:t>su “</w:t>
      </w:r>
      <w:r w:rsidRPr="00433CC7">
        <w:rPr>
          <w:rFonts w:ascii="Times New Roman" w:hAnsi="Times New Roman" w:cs="Times New Roman"/>
          <w:i/>
          <w:iCs/>
          <w:sz w:val="20"/>
          <w:szCs w:val="20"/>
        </w:rPr>
        <w:t xml:space="preserve">La topografia e la cartografia a tutela del territorio (un’applicazione </w:t>
      </w:r>
      <w:r w:rsidR="00020F78">
        <w:rPr>
          <w:rFonts w:ascii="Times New Roman" w:hAnsi="Times New Roman" w:cs="Times New Roman"/>
          <w:i/>
          <w:iCs/>
          <w:sz w:val="20"/>
          <w:szCs w:val="20"/>
        </w:rPr>
        <w:t>nel Parco Nazionale del Pollino</w:t>
      </w:r>
      <w:r w:rsidRPr="00433CC7">
        <w:rPr>
          <w:rFonts w:ascii="Times New Roman" w:hAnsi="Times New Roman" w:cs="Times New Roman"/>
          <w:i/>
          <w:iCs/>
          <w:sz w:val="20"/>
          <w:szCs w:val="20"/>
        </w:rPr>
        <w:t>,</w:t>
      </w:r>
      <w:r w:rsidRPr="00433CC7">
        <w:rPr>
          <w:rFonts w:ascii="Times New Roman" w:hAnsi="Times New Roman" w:cs="Times New Roman"/>
          <w:sz w:val="20"/>
          <w:szCs w:val="20"/>
        </w:rPr>
        <w:t xml:space="preserve"> Arti Grafiche </w:t>
      </w:r>
      <w:proofErr w:type="spellStart"/>
      <w:r w:rsidRPr="00433CC7">
        <w:rPr>
          <w:rFonts w:ascii="Times New Roman" w:hAnsi="Times New Roman" w:cs="Times New Roman"/>
          <w:sz w:val="20"/>
          <w:szCs w:val="20"/>
        </w:rPr>
        <w:t>Rubbettino</w:t>
      </w:r>
      <w:proofErr w:type="spellEnd"/>
      <w:r w:rsidRPr="00433CC7">
        <w:rPr>
          <w:rFonts w:ascii="Times New Roman" w:hAnsi="Times New Roman" w:cs="Times New Roman"/>
          <w:sz w:val="20"/>
          <w:szCs w:val="20"/>
        </w:rPr>
        <w:t>, Cosenza, 1999.</w:t>
      </w:r>
    </w:p>
    <w:p w14:paraId="189A99AB"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7E060105" w14:textId="03C0F25B"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lastRenderedPageBreak/>
        <w:t>42.</w:t>
      </w:r>
      <w:r w:rsidRPr="009B2D22">
        <w:rPr>
          <w:rFonts w:ascii="Times New Roman" w:hAnsi="Times New Roman" w:cs="Times New Roman"/>
          <w:sz w:val="20"/>
          <w:szCs w:val="20"/>
          <w:lang w:val="en-US"/>
        </w:rPr>
        <w:t xml:space="preserve"> Land Degradation and Desertification Processes, in Agri Basin: Prevention and Management Methodologies through use of Remote Sensing, Low Environment Impact Techniques and Socioeconomic Issues, </w:t>
      </w:r>
      <w:r w:rsidRPr="009B2D22">
        <w:rPr>
          <w:rFonts w:ascii="Times New Roman" w:hAnsi="Times New Roman" w:cs="Times New Roman"/>
          <w:i/>
          <w:iCs/>
          <w:sz w:val="20"/>
          <w:szCs w:val="20"/>
          <w:u w:val="single"/>
          <w:lang w:val="en-US"/>
        </w:rPr>
        <w:t>Proceedings of the “International Conference on Mediterranean Desertification, Research Results and Policy Implication</w:t>
      </w:r>
      <w:r w:rsidRPr="009B2D22">
        <w:rPr>
          <w:rFonts w:ascii="Times New Roman" w:hAnsi="Times New Roman" w:cs="Times New Roman"/>
          <w:sz w:val="20"/>
          <w:szCs w:val="20"/>
          <w:lang w:val="en-US"/>
        </w:rPr>
        <w:t>”, Crete, Greece, 29 October to 1 November 1996, Volume 2, European Commission, Directorate General for Research, 2000 (</w:t>
      </w:r>
      <w:r w:rsidR="008E35E0" w:rsidRPr="008E35E0">
        <w:rPr>
          <w:rFonts w:ascii="Times New Roman" w:hAnsi="Times New Roman" w:cs="Times New Roman"/>
          <w:sz w:val="20"/>
          <w:szCs w:val="20"/>
          <w:lang w:val="en-US"/>
        </w:rPr>
        <w:t xml:space="preserve">in </w:t>
      </w:r>
      <w:proofErr w:type="spellStart"/>
      <w:r w:rsidR="008E35E0" w:rsidRPr="008E35E0">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F. Basso </w:t>
      </w:r>
      <w:r w:rsidRPr="009B2D22">
        <w:rPr>
          <w:rFonts w:ascii="Times New Roman" w:hAnsi="Times New Roman" w:cs="Times New Roman"/>
          <w:i/>
          <w:iCs/>
          <w:sz w:val="20"/>
          <w:szCs w:val="20"/>
          <w:lang w:val="en-US"/>
        </w:rPr>
        <w:t>et al</w:t>
      </w:r>
      <w:r w:rsidRPr="009B2D22">
        <w:rPr>
          <w:rFonts w:ascii="Times New Roman" w:hAnsi="Times New Roman" w:cs="Times New Roman"/>
          <w:sz w:val="20"/>
          <w:szCs w:val="20"/>
          <w:lang w:val="en-US"/>
        </w:rPr>
        <w:t>.).</w:t>
      </w:r>
    </w:p>
    <w:p w14:paraId="47621D18" w14:textId="77777777"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p>
    <w:p w14:paraId="1A02FA5D" w14:textId="01E0F2F9" w:rsidR="003A13E1" w:rsidRPr="009B2D22"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43</w:t>
      </w:r>
      <w:r w:rsidRPr="009B2D22">
        <w:rPr>
          <w:rFonts w:ascii="Times New Roman" w:hAnsi="Times New Roman" w:cs="Times New Roman"/>
          <w:sz w:val="20"/>
          <w:szCs w:val="20"/>
          <w:lang w:val="en-US"/>
        </w:rPr>
        <w:t>.</w:t>
      </w:r>
      <w:r w:rsidR="001D3376">
        <w:rPr>
          <w:rFonts w:ascii="Times New Roman" w:hAnsi="Times New Roman" w:cs="Times New Roman"/>
          <w:sz w:val="20"/>
          <w:szCs w:val="20"/>
          <w:lang w:val="en-US"/>
        </w:rPr>
        <w:t xml:space="preserve"> </w:t>
      </w:r>
      <w:r w:rsidRPr="009B2D22">
        <w:rPr>
          <w:rFonts w:ascii="Times New Roman" w:hAnsi="Times New Roman" w:cs="Times New Roman"/>
          <w:sz w:val="20"/>
          <w:szCs w:val="20"/>
          <w:lang w:val="en-US"/>
        </w:rPr>
        <w:t xml:space="preserve">Evaluating </w:t>
      </w:r>
      <w:r w:rsidR="001D3376">
        <w:rPr>
          <w:rFonts w:ascii="Times New Roman" w:hAnsi="Times New Roman" w:cs="Times New Roman"/>
          <w:sz w:val="20"/>
          <w:szCs w:val="20"/>
          <w:lang w:val="en-US"/>
        </w:rPr>
        <w:t>e</w:t>
      </w:r>
      <w:r w:rsidRPr="009B2D22">
        <w:rPr>
          <w:rFonts w:ascii="Times New Roman" w:hAnsi="Times New Roman" w:cs="Times New Roman"/>
          <w:sz w:val="20"/>
          <w:szCs w:val="20"/>
          <w:lang w:val="en-US"/>
        </w:rPr>
        <w:t xml:space="preserve">nvironmental </w:t>
      </w:r>
      <w:r w:rsidR="001D3376">
        <w:rPr>
          <w:rFonts w:ascii="Times New Roman" w:hAnsi="Times New Roman" w:cs="Times New Roman"/>
          <w:sz w:val="20"/>
          <w:szCs w:val="20"/>
          <w:lang w:val="en-US"/>
        </w:rPr>
        <w:t>s</w:t>
      </w:r>
      <w:r w:rsidRPr="009B2D22">
        <w:rPr>
          <w:rFonts w:ascii="Times New Roman" w:hAnsi="Times New Roman" w:cs="Times New Roman"/>
          <w:sz w:val="20"/>
          <w:szCs w:val="20"/>
          <w:lang w:val="en-US"/>
        </w:rPr>
        <w:t xml:space="preserve">ensitivity at the </w:t>
      </w:r>
      <w:r w:rsidR="001D3376">
        <w:rPr>
          <w:rFonts w:ascii="Times New Roman" w:hAnsi="Times New Roman" w:cs="Times New Roman"/>
          <w:sz w:val="20"/>
          <w:szCs w:val="20"/>
          <w:lang w:val="en-US"/>
        </w:rPr>
        <w:t>b</w:t>
      </w:r>
      <w:r w:rsidRPr="009B2D22">
        <w:rPr>
          <w:rFonts w:ascii="Times New Roman" w:hAnsi="Times New Roman" w:cs="Times New Roman"/>
          <w:sz w:val="20"/>
          <w:szCs w:val="20"/>
          <w:lang w:val="en-US"/>
        </w:rPr>
        <w:t xml:space="preserve">asin </w:t>
      </w:r>
      <w:r w:rsidR="001D3376">
        <w:rPr>
          <w:rFonts w:ascii="Times New Roman" w:hAnsi="Times New Roman" w:cs="Times New Roman"/>
          <w:sz w:val="20"/>
          <w:szCs w:val="20"/>
          <w:lang w:val="en-US"/>
        </w:rPr>
        <w:t>s</w:t>
      </w:r>
      <w:r w:rsidR="008E35E0">
        <w:rPr>
          <w:rFonts w:ascii="Times New Roman" w:hAnsi="Times New Roman" w:cs="Times New Roman"/>
          <w:sz w:val="20"/>
          <w:szCs w:val="20"/>
          <w:lang w:val="en-US"/>
        </w:rPr>
        <w:t>c</w:t>
      </w:r>
      <w:r w:rsidRPr="009B2D22">
        <w:rPr>
          <w:rFonts w:ascii="Times New Roman" w:hAnsi="Times New Roman" w:cs="Times New Roman"/>
          <w:sz w:val="20"/>
          <w:szCs w:val="20"/>
          <w:lang w:val="en-US"/>
        </w:rPr>
        <w:t xml:space="preserve">ale through the </w:t>
      </w:r>
      <w:r w:rsidR="001D3376">
        <w:rPr>
          <w:rFonts w:ascii="Times New Roman" w:hAnsi="Times New Roman" w:cs="Times New Roman"/>
          <w:sz w:val="20"/>
          <w:szCs w:val="20"/>
          <w:lang w:val="en-US"/>
        </w:rPr>
        <w:t>u</w:t>
      </w:r>
      <w:r w:rsidRPr="009B2D22">
        <w:rPr>
          <w:rFonts w:ascii="Times New Roman" w:hAnsi="Times New Roman" w:cs="Times New Roman"/>
          <w:sz w:val="20"/>
          <w:szCs w:val="20"/>
          <w:lang w:val="en-US"/>
        </w:rPr>
        <w:t xml:space="preserve">se of </w:t>
      </w:r>
      <w:r w:rsidR="001D3376">
        <w:rPr>
          <w:rFonts w:ascii="Times New Roman" w:hAnsi="Times New Roman" w:cs="Times New Roman"/>
          <w:sz w:val="20"/>
          <w:szCs w:val="20"/>
          <w:lang w:val="en-US"/>
        </w:rPr>
        <w:t>g</w:t>
      </w:r>
      <w:r w:rsidR="008E35E0">
        <w:rPr>
          <w:rFonts w:ascii="Times New Roman" w:hAnsi="Times New Roman" w:cs="Times New Roman"/>
          <w:sz w:val="20"/>
          <w:szCs w:val="20"/>
          <w:lang w:val="en-US"/>
        </w:rPr>
        <w:t>e</w:t>
      </w:r>
      <w:r w:rsidRPr="009B2D22">
        <w:rPr>
          <w:rFonts w:ascii="Times New Roman" w:hAnsi="Times New Roman" w:cs="Times New Roman"/>
          <w:sz w:val="20"/>
          <w:szCs w:val="20"/>
          <w:lang w:val="en-US"/>
        </w:rPr>
        <w:t>ograp</w:t>
      </w:r>
      <w:r w:rsidR="001D3376">
        <w:rPr>
          <w:rFonts w:ascii="Times New Roman" w:hAnsi="Times New Roman" w:cs="Times New Roman"/>
          <w:sz w:val="20"/>
          <w:szCs w:val="20"/>
          <w:lang w:val="en-US"/>
        </w:rPr>
        <w:t>hi</w:t>
      </w:r>
      <w:r w:rsidRPr="009B2D22">
        <w:rPr>
          <w:rFonts w:ascii="Times New Roman" w:hAnsi="Times New Roman" w:cs="Times New Roman"/>
          <w:sz w:val="20"/>
          <w:szCs w:val="20"/>
          <w:lang w:val="en-US"/>
        </w:rPr>
        <w:t xml:space="preserve">c </w:t>
      </w:r>
      <w:r w:rsidR="001D3376">
        <w:rPr>
          <w:rFonts w:ascii="Times New Roman" w:hAnsi="Times New Roman" w:cs="Times New Roman"/>
          <w:sz w:val="20"/>
          <w:szCs w:val="20"/>
          <w:lang w:val="en-US"/>
        </w:rPr>
        <w:t>i</w:t>
      </w:r>
      <w:r w:rsidRPr="009B2D22">
        <w:rPr>
          <w:rFonts w:ascii="Times New Roman" w:hAnsi="Times New Roman" w:cs="Times New Roman"/>
          <w:sz w:val="20"/>
          <w:szCs w:val="20"/>
          <w:lang w:val="en-US"/>
        </w:rPr>
        <w:t xml:space="preserve">nformation </w:t>
      </w:r>
      <w:r w:rsidR="001D3376">
        <w:rPr>
          <w:rFonts w:ascii="Times New Roman" w:hAnsi="Times New Roman" w:cs="Times New Roman"/>
          <w:sz w:val="20"/>
          <w:szCs w:val="20"/>
          <w:lang w:val="en-US"/>
        </w:rPr>
        <w:t>s</w:t>
      </w:r>
      <w:r w:rsidRPr="009B2D22">
        <w:rPr>
          <w:rFonts w:ascii="Times New Roman" w:hAnsi="Times New Roman" w:cs="Times New Roman"/>
          <w:sz w:val="20"/>
          <w:szCs w:val="20"/>
          <w:lang w:val="en-US"/>
        </w:rPr>
        <w:t xml:space="preserve">ystems and </w:t>
      </w:r>
      <w:r w:rsidR="008E35E0">
        <w:rPr>
          <w:rFonts w:ascii="Times New Roman" w:hAnsi="Times New Roman" w:cs="Times New Roman"/>
          <w:sz w:val="20"/>
          <w:szCs w:val="20"/>
          <w:lang w:val="en-US"/>
        </w:rPr>
        <w:t>r</w:t>
      </w:r>
      <w:r w:rsidRPr="009B2D22">
        <w:rPr>
          <w:rFonts w:ascii="Times New Roman" w:hAnsi="Times New Roman" w:cs="Times New Roman"/>
          <w:sz w:val="20"/>
          <w:szCs w:val="20"/>
          <w:lang w:val="en-US"/>
        </w:rPr>
        <w:t xml:space="preserve">emotely </w:t>
      </w:r>
      <w:r w:rsidR="001D3376">
        <w:rPr>
          <w:rFonts w:ascii="Times New Roman" w:hAnsi="Times New Roman" w:cs="Times New Roman"/>
          <w:sz w:val="20"/>
          <w:szCs w:val="20"/>
          <w:lang w:val="en-US"/>
        </w:rPr>
        <w:t>s</w:t>
      </w:r>
      <w:r w:rsidRPr="009B2D22">
        <w:rPr>
          <w:rFonts w:ascii="Times New Roman" w:hAnsi="Times New Roman" w:cs="Times New Roman"/>
          <w:sz w:val="20"/>
          <w:szCs w:val="20"/>
          <w:lang w:val="en-US"/>
        </w:rPr>
        <w:t xml:space="preserve">ensed </w:t>
      </w:r>
      <w:r w:rsidR="001D3376">
        <w:rPr>
          <w:rFonts w:ascii="Times New Roman" w:hAnsi="Times New Roman" w:cs="Times New Roman"/>
          <w:sz w:val="20"/>
          <w:szCs w:val="20"/>
          <w:lang w:val="en-US"/>
        </w:rPr>
        <w:t>d</w:t>
      </w:r>
      <w:r w:rsidRPr="009B2D22">
        <w:rPr>
          <w:rFonts w:ascii="Times New Roman" w:hAnsi="Times New Roman" w:cs="Times New Roman"/>
          <w:sz w:val="20"/>
          <w:szCs w:val="20"/>
          <w:lang w:val="en-US"/>
        </w:rPr>
        <w:t xml:space="preserve">ata: an </w:t>
      </w:r>
      <w:r w:rsidR="001D3376">
        <w:rPr>
          <w:rFonts w:ascii="Times New Roman" w:hAnsi="Times New Roman" w:cs="Times New Roman"/>
          <w:sz w:val="20"/>
          <w:szCs w:val="20"/>
          <w:lang w:val="en-US"/>
        </w:rPr>
        <w:t>e</w:t>
      </w:r>
      <w:r w:rsidRPr="009B2D22">
        <w:rPr>
          <w:rFonts w:ascii="Times New Roman" w:hAnsi="Times New Roman" w:cs="Times New Roman"/>
          <w:sz w:val="20"/>
          <w:szCs w:val="20"/>
          <w:lang w:val="en-US"/>
        </w:rPr>
        <w:t xml:space="preserve">xample </w:t>
      </w:r>
      <w:r w:rsidR="001D3376">
        <w:rPr>
          <w:rFonts w:ascii="Times New Roman" w:hAnsi="Times New Roman" w:cs="Times New Roman"/>
          <w:sz w:val="20"/>
          <w:szCs w:val="20"/>
          <w:lang w:val="en-US"/>
        </w:rPr>
        <w:t>c</w:t>
      </w:r>
      <w:r w:rsidRPr="009B2D22">
        <w:rPr>
          <w:rFonts w:ascii="Times New Roman" w:hAnsi="Times New Roman" w:cs="Times New Roman"/>
          <w:sz w:val="20"/>
          <w:szCs w:val="20"/>
          <w:lang w:val="en-US"/>
        </w:rPr>
        <w:t xml:space="preserve">overing the Agri </w:t>
      </w:r>
      <w:r w:rsidR="001D3376">
        <w:rPr>
          <w:rFonts w:ascii="Times New Roman" w:hAnsi="Times New Roman" w:cs="Times New Roman"/>
          <w:sz w:val="20"/>
          <w:szCs w:val="20"/>
          <w:lang w:val="en-US"/>
        </w:rPr>
        <w:t>b</w:t>
      </w:r>
      <w:r w:rsidRPr="009B2D22">
        <w:rPr>
          <w:rFonts w:ascii="Times New Roman" w:hAnsi="Times New Roman" w:cs="Times New Roman"/>
          <w:sz w:val="20"/>
          <w:szCs w:val="20"/>
          <w:lang w:val="en-US"/>
        </w:rPr>
        <w:t xml:space="preserve">asin (Southern Italy), Elsevier Science, </w:t>
      </w:r>
      <w:r w:rsidRPr="006335A9">
        <w:rPr>
          <w:rFonts w:ascii="Times New Roman" w:hAnsi="Times New Roman" w:cs="Times New Roman"/>
          <w:i/>
          <w:iCs/>
          <w:sz w:val="20"/>
          <w:szCs w:val="20"/>
          <w:lang w:val="en-US"/>
        </w:rPr>
        <w:t>Caten</w:t>
      </w:r>
      <w:r w:rsidR="006335A9">
        <w:rPr>
          <w:rFonts w:ascii="Times New Roman" w:hAnsi="Times New Roman" w:cs="Times New Roman"/>
          <w:i/>
          <w:iCs/>
          <w:sz w:val="20"/>
          <w:szCs w:val="20"/>
          <w:lang w:val="en-US"/>
        </w:rPr>
        <w:t>a,</w:t>
      </w:r>
      <w:r w:rsidR="00670AE1" w:rsidRPr="006335A9">
        <w:rPr>
          <w:rFonts w:ascii="Times New Roman" w:hAnsi="Times New Roman" w:cs="Times New Roman"/>
          <w:i/>
          <w:iCs/>
          <w:sz w:val="20"/>
          <w:szCs w:val="20"/>
          <w:lang w:val="en-US"/>
        </w:rPr>
        <w:t xml:space="preserve"> </w:t>
      </w:r>
      <w:r w:rsidRPr="001D3376">
        <w:rPr>
          <w:rFonts w:ascii="Times New Roman" w:hAnsi="Times New Roman" w:cs="Times New Roman"/>
          <w:sz w:val="20"/>
          <w:szCs w:val="20"/>
          <w:lang w:val="en-US"/>
        </w:rPr>
        <w:t>40</w:t>
      </w:r>
      <w:r w:rsidR="001D3376" w:rsidRPr="001D3376">
        <w:rPr>
          <w:rFonts w:ascii="Times New Roman" w:hAnsi="Times New Roman" w:cs="Times New Roman"/>
          <w:sz w:val="20"/>
          <w:szCs w:val="20"/>
          <w:lang w:val="en-US"/>
        </w:rPr>
        <w:t xml:space="preserve"> (2000) 19-35</w:t>
      </w:r>
      <w:r w:rsidRPr="009B2D22">
        <w:rPr>
          <w:rFonts w:ascii="Times New Roman" w:hAnsi="Times New Roman" w:cs="Times New Roman"/>
          <w:sz w:val="20"/>
          <w:szCs w:val="20"/>
          <w:lang w:val="en-US"/>
        </w:rPr>
        <w:t xml:space="preserve"> (</w:t>
      </w:r>
      <w:r w:rsidR="008E35E0" w:rsidRPr="008E35E0">
        <w:rPr>
          <w:rFonts w:ascii="Times New Roman" w:hAnsi="Times New Roman" w:cs="Times New Roman"/>
          <w:sz w:val="20"/>
          <w:szCs w:val="20"/>
          <w:lang w:val="en-US"/>
        </w:rPr>
        <w:t xml:space="preserve">in </w:t>
      </w:r>
      <w:proofErr w:type="spellStart"/>
      <w:r w:rsidR="008E35E0" w:rsidRPr="008E35E0">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F. Basso </w:t>
      </w:r>
      <w:r w:rsidRPr="009B2D22">
        <w:rPr>
          <w:rFonts w:ascii="Times New Roman" w:hAnsi="Times New Roman" w:cs="Times New Roman"/>
          <w:i/>
          <w:iCs/>
          <w:sz w:val="20"/>
          <w:szCs w:val="20"/>
          <w:lang w:val="en-US"/>
        </w:rPr>
        <w:t>et al</w:t>
      </w:r>
      <w:r w:rsidRPr="009B2D22">
        <w:rPr>
          <w:rFonts w:ascii="Times New Roman" w:hAnsi="Times New Roman" w:cs="Times New Roman"/>
          <w:sz w:val="20"/>
          <w:szCs w:val="20"/>
          <w:lang w:val="en-US"/>
        </w:rPr>
        <w:t>.).</w:t>
      </w:r>
    </w:p>
    <w:p w14:paraId="7F4B70B0" w14:textId="77777777"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p>
    <w:p w14:paraId="0C2F04E7"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44.</w:t>
      </w:r>
      <w:r w:rsidRPr="00433CC7">
        <w:rPr>
          <w:rFonts w:ascii="Times New Roman" w:hAnsi="Times New Roman" w:cs="Times New Roman"/>
          <w:sz w:val="20"/>
          <w:szCs w:val="20"/>
        </w:rPr>
        <w:t xml:space="preserve"> Introduzione, in Ettore Bove e Paolo </w:t>
      </w:r>
      <w:proofErr w:type="spellStart"/>
      <w:r w:rsidRPr="00433CC7">
        <w:rPr>
          <w:rFonts w:ascii="Times New Roman" w:hAnsi="Times New Roman" w:cs="Times New Roman"/>
          <w:sz w:val="20"/>
          <w:szCs w:val="20"/>
        </w:rPr>
        <w:t>Gajo</w:t>
      </w:r>
      <w:proofErr w:type="spellEnd"/>
      <w:r w:rsidRPr="00433CC7">
        <w:rPr>
          <w:rFonts w:ascii="Times New Roman" w:hAnsi="Times New Roman" w:cs="Times New Roman"/>
          <w:sz w:val="20"/>
          <w:szCs w:val="20"/>
        </w:rPr>
        <w:t xml:space="preserve"> (a cura di), Atti del XXX Incontro di studio del </w:t>
      </w:r>
      <w:proofErr w:type="spellStart"/>
      <w:r w:rsidRPr="00433CC7">
        <w:rPr>
          <w:rFonts w:ascii="Times New Roman" w:hAnsi="Times New Roman" w:cs="Times New Roman"/>
          <w:sz w:val="20"/>
          <w:szCs w:val="20"/>
        </w:rPr>
        <w:t>Ce.S.</w:t>
      </w:r>
      <w:proofErr w:type="gramStart"/>
      <w:r w:rsidRPr="00433CC7">
        <w:rPr>
          <w:rFonts w:ascii="Times New Roman" w:hAnsi="Times New Roman" w:cs="Times New Roman"/>
          <w:sz w:val="20"/>
          <w:szCs w:val="20"/>
        </w:rPr>
        <w:t>E.T</w:t>
      </w:r>
      <w:proofErr w:type="spellEnd"/>
      <w:proofErr w:type="gramEnd"/>
      <w:r w:rsidRPr="00433CC7">
        <w:rPr>
          <w:rFonts w:ascii="Times New Roman" w:hAnsi="Times New Roman" w:cs="Times New Roman"/>
          <w:sz w:val="20"/>
          <w:szCs w:val="20"/>
        </w:rPr>
        <w:t xml:space="preserve"> su “</w:t>
      </w:r>
      <w:r w:rsidRPr="00433CC7">
        <w:rPr>
          <w:rFonts w:ascii="Times New Roman" w:hAnsi="Times New Roman" w:cs="Times New Roman"/>
          <w:i/>
          <w:iCs/>
          <w:sz w:val="20"/>
          <w:szCs w:val="20"/>
        </w:rPr>
        <w:t>Gestione delle risorse naturali nei territori rurali e nelle aree protette: aspetti economici, giuridici ed estimativi</w:t>
      </w:r>
      <w:r w:rsidRPr="00433CC7">
        <w:rPr>
          <w:rFonts w:ascii="Times New Roman" w:hAnsi="Times New Roman" w:cs="Times New Roman"/>
          <w:sz w:val="20"/>
          <w:szCs w:val="20"/>
        </w:rPr>
        <w:t>”, Potenza, 5-6 ottobre 2000, Centro Studi di Estimo e di Economia Territoriale, 2001.</w:t>
      </w:r>
    </w:p>
    <w:p w14:paraId="02DBDA3A"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sz w:val="20"/>
          <w:szCs w:val="20"/>
        </w:rPr>
      </w:pPr>
    </w:p>
    <w:p w14:paraId="474FA169"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45.</w:t>
      </w:r>
      <w:r w:rsidRPr="00433CC7">
        <w:rPr>
          <w:rFonts w:ascii="Times New Roman" w:hAnsi="Times New Roman" w:cs="Times New Roman"/>
          <w:sz w:val="20"/>
          <w:szCs w:val="20"/>
        </w:rPr>
        <w:t xml:space="preserve"> Cultura alimentare e mercato, </w:t>
      </w:r>
      <w:r w:rsidRPr="00433CC7">
        <w:rPr>
          <w:rFonts w:ascii="Times New Roman" w:hAnsi="Times New Roman" w:cs="Times New Roman"/>
          <w:i/>
          <w:iCs/>
          <w:sz w:val="20"/>
          <w:szCs w:val="20"/>
        </w:rPr>
        <w:t>Rivista di Economia Agro-Alimentare</w:t>
      </w:r>
      <w:r w:rsidRPr="00433CC7">
        <w:rPr>
          <w:rFonts w:ascii="Times New Roman" w:hAnsi="Times New Roman" w:cs="Times New Roman"/>
          <w:sz w:val="20"/>
          <w:szCs w:val="20"/>
        </w:rPr>
        <w:t>, n. 2, agosto 2001, (in collaborazione con G. Senatore).</w:t>
      </w:r>
    </w:p>
    <w:p w14:paraId="54F017C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19CD2DF3"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46. </w:t>
      </w:r>
      <w:r w:rsidRPr="00433CC7">
        <w:rPr>
          <w:rFonts w:ascii="Times New Roman" w:hAnsi="Times New Roman" w:cs="Times New Roman"/>
          <w:i/>
          <w:iCs/>
          <w:sz w:val="20"/>
          <w:szCs w:val="20"/>
        </w:rPr>
        <w:t>Specificità territoriali e agricoltura lucana (parte I)</w:t>
      </w:r>
      <w:r w:rsidRPr="00433CC7">
        <w:rPr>
          <w:rFonts w:ascii="Times New Roman" w:hAnsi="Times New Roman" w:cs="Times New Roman"/>
          <w:sz w:val="20"/>
          <w:szCs w:val="20"/>
        </w:rPr>
        <w:t>, Dipartimento Tecnico-Economico per la Gestione del Territorio Agricolo-Forestale, Università degli Studi della Basilicata, Potenza, 2001.</w:t>
      </w:r>
    </w:p>
    <w:p w14:paraId="6F68720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b/>
          <w:bCs/>
          <w:sz w:val="20"/>
          <w:szCs w:val="20"/>
        </w:rPr>
      </w:pPr>
    </w:p>
    <w:p w14:paraId="14EB83F0" w14:textId="66FFBE19"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47.</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Tipologie e localizzazione delle imprese agroalimentari lucane (parte II),</w:t>
      </w:r>
      <w:r w:rsidRPr="00433CC7">
        <w:rPr>
          <w:rFonts w:ascii="Times New Roman" w:hAnsi="Times New Roman" w:cs="Times New Roman"/>
          <w:sz w:val="20"/>
          <w:szCs w:val="20"/>
        </w:rPr>
        <w:t xml:space="preserve"> Dipartimento Tecnico-Economico per la Gestione del Territorio Agricolo-Forestale, Università degli Stud</w:t>
      </w:r>
      <w:r w:rsidR="004B256C">
        <w:rPr>
          <w:rFonts w:ascii="Times New Roman" w:hAnsi="Times New Roman" w:cs="Times New Roman"/>
          <w:sz w:val="20"/>
          <w:szCs w:val="20"/>
        </w:rPr>
        <w:t xml:space="preserve">i </w:t>
      </w:r>
      <w:r w:rsidRPr="00433CC7">
        <w:rPr>
          <w:rFonts w:ascii="Times New Roman" w:hAnsi="Times New Roman" w:cs="Times New Roman"/>
          <w:sz w:val="20"/>
          <w:szCs w:val="20"/>
        </w:rPr>
        <w:t>della Basilicata, Potenza, 2001</w:t>
      </w:r>
    </w:p>
    <w:p w14:paraId="2A313860"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3D4C7877"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48.</w:t>
      </w:r>
      <w:r w:rsidRPr="00433CC7">
        <w:rPr>
          <w:rFonts w:ascii="Times New Roman" w:hAnsi="Times New Roman" w:cs="Times New Roman"/>
          <w:sz w:val="20"/>
          <w:szCs w:val="20"/>
        </w:rPr>
        <w:t xml:space="preserve"> Le prospettive della raccolta meccanica dell’uva: aspetti economici, in </w:t>
      </w:r>
      <w:r w:rsidRPr="00433CC7">
        <w:rPr>
          <w:rFonts w:ascii="Times New Roman" w:hAnsi="Times New Roman" w:cs="Times New Roman"/>
          <w:sz w:val="20"/>
          <w:szCs w:val="20"/>
          <w:u w:val="single"/>
        </w:rPr>
        <w:t>Atti del workshop:</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V Simposio: Risultati di un triennio di attività sperimentale e divulgativa”</w:t>
      </w:r>
      <w:r w:rsidRPr="00433CC7">
        <w:rPr>
          <w:rFonts w:ascii="Times New Roman" w:hAnsi="Times New Roman" w:cs="Times New Roman"/>
          <w:sz w:val="20"/>
          <w:szCs w:val="20"/>
        </w:rPr>
        <w:t xml:space="preserve">, POM A01: raccolta meccanica di uve da vino in ambienti meridionali e insulari italiani, Università degli Studi della Basilicata, Potenza, 28 novembre 2001. </w:t>
      </w:r>
    </w:p>
    <w:p w14:paraId="39B652E9"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b/>
          <w:bCs/>
          <w:sz w:val="20"/>
          <w:szCs w:val="20"/>
        </w:rPr>
      </w:pPr>
    </w:p>
    <w:p w14:paraId="22977AC8"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49</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La conoscenza del territorio per la definizione di azioni di animazione e formazione – intervento per i soggetti pubblici e privati interessati allo sviluppo dell’area Lagonegrese, Alto Sinni, Pollino e Sarmento, nel settore turistico-ambientale (FASAT)</w:t>
      </w:r>
      <w:r w:rsidRPr="00433CC7">
        <w:rPr>
          <w:rFonts w:ascii="Times New Roman" w:hAnsi="Times New Roman" w:cs="Times New Roman"/>
          <w:sz w:val="20"/>
          <w:szCs w:val="20"/>
        </w:rPr>
        <w:t xml:space="preserve">, Rapporto conclusivo del progetto di ricerca, Impresa &amp; Management e Lucana </w:t>
      </w:r>
      <w:proofErr w:type="spellStart"/>
      <w:r w:rsidRPr="00433CC7">
        <w:rPr>
          <w:rFonts w:ascii="Times New Roman" w:hAnsi="Times New Roman" w:cs="Times New Roman"/>
          <w:sz w:val="20"/>
          <w:szCs w:val="20"/>
        </w:rPr>
        <w:t>Consult</w:t>
      </w:r>
      <w:proofErr w:type="spellEnd"/>
      <w:r w:rsidRPr="00433CC7">
        <w:rPr>
          <w:rFonts w:ascii="Times New Roman" w:hAnsi="Times New Roman" w:cs="Times New Roman"/>
          <w:sz w:val="20"/>
          <w:szCs w:val="20"/>
        </w:rPr>
        <w:t>, Potenza, giugno 2002 (testo curato assieme a G. Coviello).</w:t>
      </w:r>
    </w:p>
    <w:p w14:paraId="284DFEB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53322EFD" w14:textId="2156794F" w:rsidR="003A13E1" w:rsidRPr="009B2D22" w:rsidRDefault="003A13E1" w:rsidP="00FE3308">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50.</w:t>
      </w:r>
      <w:r w:rsidRPr="009B2D22">
        <w:rPr>
          <w:rFonts w:ascii="Times New Roman" w:hAnsi="Times New Roman" w:cs="Times New Roman"/>
          <w:sz w:val="20"/>
          <w:szCs w:val="20"/>
          <w:lang w:val="en-US"/>
        </w:rPr>
        <w:t xml:space="preserve"> General Description of the Agri Basin, Southern Italy, in </w:t>
      </w:r>
      <w:proofErr w:type="spellStart"/>
      <w:r w:rsidRPr="009B2D22">
        <w:rPr>
          <w:rFonts w:ascii="Times New Roman" w:hAnsi="Times New Roman" w:cs="Times New Roman"/>
          <w:sz w:val="20"/>
          <w:szCs w:val="20"/>
          <w:lang w:val="en-US"/>
        </w:rPr>
        <w:t>Geeson</w:t>
      </w:r>
      <w:proofErr w:type="spellEnd"/>
      <w:r w:rsidRPr="009B2D22">
        <w:rPr>
          <w:rFonts w:ascii="Times New Roman" w:hAnsi="Times New Roman" w:cs="Times New Roman"/>
          <w:sz w:val="20"/>
          <w:szCs w:val="20"/>
          <w:lang w:val="en-US"/>
        </w:rPr>
        <w:t xml:space="preserve"> N, Brandt CJ, Thornes JB (eds), </w:t>
      </w:r>
      <w:r w:rsidRPr="009B2D22">
        <w:rPr>
          <w:rFonts w:ascii="Times New Roman" w:hAnsi="Times New Roman" w:cs="Times New Roman"/>
          <w:i/>
          <w:iCs/>
          <w:sz w:val="20"/>
          <w:szCs w:val="20"/>
          <w:lang w:val="en-US"/>
        </w:rPr>
        <w:t>Mediterranean desertification:</w:t>
      </w:r>
      <w:r w:rsidR="00FE3308">
        <w:rPr>
          <w:rFonts w:ascii="Times New Roman" w:hAnsi="Times New Roman" w:cs="Times New Roman"/>
          <w:i/>
          <w:iCs/>
          <w:sz w:val="20"/>
          <w:szCs w:val="20"/>
          <w:lang w:val="en-US"/>
        </w:rPr>
        <w:t xml:space="preserve"> A</w:t>
      </w:r>
      <w:r w:rsidRPr="009B2D22">
        <w:rPr>
          <w:rFonts w:ascii="Times New Roman" w:hAnsi="Times New Roman" w:cs="Times New Roman"/>
          <w:i/>
          <w:iCs/>
          <w:sz w:val="20"/>
          <w:szCs w:val="20"/>
          <w:lang w:val="en-US"/>
        </w:rPr>
        <w:t xml:space="preserve"> Mosaic of Processes and Responses</w:t>
      </w:r>
      <w:r w:rsidRPr="009B2D22">
        <w:rPr>
          <w:rFonts w:ascii="Times New Roman" w:hAnsi="Times New Roman" w:cs="Times New Roman"/>
          <w:sz w:val="20"/>
          <w:szCs w:val="20"/>
          <w:lang w:val="en-US"/>
        </w:rPr>
        <w:t>, John Wiley, Chichester, 2002 (</w:t>
      </w:r>
      <w:r w:rsidR="00223F47" w:rsidRPr="00223F47">
        <w:rPr>
          <w:rFonts w:ascii="Times New Roman" w:hAnsi="Times New Roman" w:cs="Times New Roman"/>
          <w:sz w:val="20"/>
          <w:szCs w:val="20"/>
          <w:lang w:val="en-US"/>
        </w:rPr>
        <w:t>in</w:t>
      </w:r>
      <w:r w:rsidR="00223F47">
        <w:rPr>
          <w:rFonts w:ascii="Times New Roman" w:hAnsi="Times New Roman" w:cs="Times New Roman"/>
          <w:sz w:val="20"/>
          <w:szCs w:val="20"/>
          <w:lang w:val="en-US"/>
        </w:rPr>
        <w:t xml:space="preserve"> </w:t>
      </w:r>
      <w:proofErr w:type="spellStart"/>
      <w:r w:rsidR="00223F47" w:rsidRPr="00223F47">
        <w:rPr>
          <w:rFonts w:ascii="Times New Roman" w:hAnsi="Times New Roman" w:cs="Times New Roman"/>
          <w:sz w:val="20"/>
          <w:szCs w:val="20"/>
          <w:lang w:val="en-US"/>
        </w:rPr>
        <w:t>collaborazione</w:t>
      </w:r>
      <w:proofErr w:type="spellEnd"/>
      <w:r w:rsidR="00223F47">
        <w:rPr>
          <w:rFonts w:ascii="Times New Roman" w:hAnsi="Times New Roman" w:cs="Times New Roman"/>
          <w:sz w:val="20"/>
          <w:szCs w:val="20"/>
          <w:lang w:val="en-US"/>
        </w:rPr>
        <w:t xml:space="preserve"> </w:t>
      </w:r>
      <w:r w:rsidRPr="009B2D22">
        <w:rPr>
          <w:rFonts w:ascii="Times New Roman" w:hAnsi="Times New Roman" w:cs="Times New Roman"/>
          <w:sz w:val="20"/>
          <w:szCs w:val="20"/>
          <w:lang w:val="en-US"/>
        </w:rPr>
        <w:t>con F. Basso</w:t>
      </w:r>
      <w:r w:rsidRPr="009B2D22">
        <w:rPr>
          <w:rFonts w:ascii="Times New Roman" w:hAnsi="Times New Roman" w:cs="Times New Roman"/>
          <w:i/>
          <w:iCs/>
          <w:sz w:val="20"/>
          <w:szCs w:val="20"/>
          <w:lang w:val="en-US"/>
        </w:rPr>
        <w:t xml:space="preserve"> et al.</w:t>
      </w:r>
      <w:r w:rsidRPr="009B2D22">
        <w:rPr>
          <w:rFonts w:ascii="Times New Roman" w:hAnsi="Times New Roman" w:cs="Times New Roman"/>
          <w:sz w:val="20"/>
          <w:szCs w:val="20"/>
          <w:lang w:val="en-US"/>
        </w:rPr>
        <w:t xml:space="preserve">). </w:t>
      </w:r>
    </w:p>
    <w:p w14:paraId="47417EB2" w14:textId="77777777"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sz w:val="20"/>
          <w:szCs w:val="20"/>
          <w:lang w:val="en-US"/>
        </w:rPr>
      </w:pPr>
    </w:p>
    <w:p w14:paraId="36A643E3" w14:textId="14918A3A"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51.</w:t>
      </w:r>
      <w:r w:rsidRPr="009B2D22">
        <w:rPr>
          <w:rFonts w:ascii="Times New Roman" w:hAnsi="Times New Roman" w:cs="Times New Roman"/>
          <w:sz w:val="20"/>
          <w:szCs w:val="20"/>
          <w:lang w:val="en-US"/>
        </w:rPr>
        <w:t xml:space="preserve"> Social and Economic Conditions of Development </w:t>
      </w:r>
      <w:r w:rsidR="000D48FF" w:rsidRPr="009B2D22">
        <w:rPr>
          <w:rFonts w:ascii="Times New Roman" w:hAnsi="Times New Roman" w:cs="Times New Roman"/>
          <w:sz w:val="20"/>
          <w:szCs w:val="20"/>
          <w:lang w:val="en-US"/>
        </w:rPr>
        <w:t xml:space="preserve">in the Agri Valley, in </w:t>
      </w:r>
      <w:proofErr w:type="spellStart"/>
      <w:r w:rsidR="000D48FF" w:rsidRPr="009B2D22">
        <w:rPr>
          <w:rFonts w:ascii="Times New Roman" w:hAnsi="Times New Roman" w:cs="Times New Roman"/>
          <w:sz w:val="20"/>
          <w:szCs w:val="20"/>
          <w:lang w:val="en-US"/>
        </w:rPr>
        <w:t>Geeson</w:t>
      </w:r>
      <w:proofErr w:type="spellEnd"/>
      <w:r w:rsidR="000D48FF" w:rsidRPr="009B2D22">
        <w:rPr>
          <w:rFonts w:ascii="Times New Roman" w:hAnsi="Times New Roman" w:cs="Times New Roman"/>
          <w:sz w:val="20"/>
          <w:szCs w:val="20"/>
          <w:lang w:val="en-US"/>
        </w:rPr>
        <w:t xml:space="preserve"> N., </w:t>
      </w:r>
      <w:r w:rsidRPr="009B2D22">
        <w:rPr>
          <w:rFonts w:ascii="Times New Roman" w:hAnsi="Times New Roman" w:cs="Times New Roman"/>
          <w:sz w:val="20"/>
          <w:szCs w:val="20"/>
          <w:lang w:val="en-US"/>
        </w:rPr>
        <w:t>Brandt C</w:t>
      </w:r>
      <w:r w:rsidR="000D48FF" w:rsidRPr="009B2D22">
        <w:rPr>
          <w:rFonts w:ascii="Times New Roman" w:hAnsi="Times New Roman" w:cs="Times New Roman"/>
          <w:sz w:val="20"/>
          <w:szCs w:val="20"/>
          <w:lang w:val="en-US"/>
        </w:rPr>
        <w:t>.</w:t>
      </w:r>
      <w:r w:rsidRPr="009B2D22">
        <w:rPr>
          <w:rFonts w:ascii="Times New Roman" w:hAnsi="Times New Roman" w:cs="Times New Roman"/>
          <w:sz w:val="20"/>
          <w:szCs w:val="20"/>
          <w:lang w:val="en-US"/>
        </w:rPr>
        <w:t>J</w:t>
      </w:r>
      <w:r w:rsidR="000D48FF" w:rsidRPr="009B2D22">
        <w:rPr>
          <w:rFonts w:ascii="Times New Roman" w:hAnsi="Times New Roman" w:cs="Times New Roman"/>
          <w:sz w:val="20"/>
          <w:szCs w:val="20"/>
          <w:lang w:val="en-US"/>
        </w:rPr>
        <w:t>.,</w:t>
      </w:r>
      <w:r w:rsidRPr="009B2D22">
        <w:rPr>
          <w:rFonts w:ascii="Times New Roman" w:hAnsi="Times New Roman" w:cs="Times New Roman"/>
          <w:sz w:val="20"/>
          <w:szCs w:val="20"/>
          <w:lang w:val="en-US"/>
        </w:rPr>
        <w:t xml:space="preserve"> Thornes J</w:t>
      </w:r>
      <w:r w:rsidR="000D48FF" w:rsidRPr="009B2D22">
        <w:rPr>
          <w:rFonts w:ascii="Times New Roman" w:hAnsi="Times New Roman" w:cs="Times New Roman"/>
          <w:sz w:val="20"/>
          <w:szCs w:val="20"/>
          <w:lang w:val="en-US"/>
        </w:rPr>
        <w:t xml:space="preserve">. </w:t>
      </w:r>
      <w:r w:rsidRPr="009B2D22">
        <w:rPr>
          <w:rFonts w:ascii="Times New Roman" w:hAnsi="Times New Roman" w:cs="Times New Roman"/>
          <w:sz w:val="20"/>
          <w:szCs w:val="20"/>
          <w:lang w:val="en-US"/>
        </w:rPr>
        <w:t>B</w:t>
      </w:r>
      <w:r w:rsidR="000D48FF" w:rsidRPr="009B2D22">
        <w:rPr>
          <w:rFonts w:ascii="Times New Roman" w:hAnsi="Times New Roman" w:cs="Times New Roman"/>
          <w:sz w:val="20"/>
          <w:szCs w:val="20"/>
          <w:lang w:val="en-US"/>
        </w:rPr>
        <w:t>.</w:t>
      </w:r>
      <w:r w:rsidRPr="009B2D22">
        <w:rPr>
          <w:rFonts w:ascii="Times New Roman" w:hAnsi="Times New Roman" w:cs="Times New Roman"/>
          <w:sz w:val="20"/>
          <w:szCs w:val="20"/>
          <w:lang w:val="en-US"/>
        </w:rPr>
        <w:t xml:space="preserve"> (eds), </w:t>
      </w:r>
      <w:r w:rsidRPr="009B2D22">
        <w:rPr>
          <w:rFonts w:ascii="Times New Roman" w:hAnsi="Times New Roman" w:cs="Times New Roman"/>
          <w:i/>
          <w:iCs/>
          <w:sz w:val="20"/>
          <w:szCs w:val="20"/>
          <w:lang w:val="en-US"/>
        </w:rPr>
        <w:t xml:space="preserve">Mediterranean Desertification: </w:t>
      </w:r>
      <w:r w:rsidR="006335A9">
        <w:rPr>
          <w:rFonts w:ascii="Times New Roman" w:hAnsi="Times New Roman" w:cs="Times New Roman"/>
          <w:i/>
          <w:iCs/>
          <w:sz w:val="20"/>
          <w:szCs w:val="20"/>
          <w:lang w:val="en-US"/>
        </w:rPr>
        <w:t xml:space="preserve">A </w:t>
      </w:r>
      <w:r w:rsidRPr="009B2D22">
        <w:rPr>
          <w:rFonts w:ascii="Times New Roman" w:hAnsi="Times New Roman" w:cs="Times New Roman"/>
          <w:i/>
          <w:iCs/>
          <w:sz w:val="20"/>
          <w:szCs w:val="20"/>
          <w:lang w:val="en-US"/>
        </w:rPr>
        <w:t>Mosaic of Processes and Responses</w:t>
      </w:r>
      <w:r w:rsidRPr="009B2D22">
        <w:rPr>
          <w:rFonts w:ascii="Times New Roman" w:hAnsi="Times New Roman" w:cs="Times New Roman"/>
          <w:sz w:val="20"/>
          <w:szCs w:val="20"/>
          <w:lang w:val="en-US"/>
        </w:rPr>
        <w:t>, John Wiley, Chichester, 2002 (</w:t>
      </w:r>
      <w:r w:rsidR="00223F47" w:rsidRPr="00223F47">
        <w:rPr>
          <w:rFonts w:ascii="Times New Roman" w:hAnsi="Times New Roman" w:cs="Times New Roman"/>
          <w:sz w:val="20"/>
          <w:szCs w:val="20"/>
          <w:lang w:val="en-US"/>
        </w:rPr>
        <w:t xml:space="preserve">in </w:t>
      </w:r>
      <w:proofErr w:type="spellStart"/>
      <w:r w:rsidR="00223F47" w:rsidRPr="00223F47">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G. </w:t>
      </w:r>
      <w:proofErr w:type="spellStart"/>
      <w:r w:rsidRPr="009B2D22">
        <w:rPr>
          <w:rFonts w:ascii="Times New Roman" w:hAnsi="Times New Roman" w:cs="Times New Roman"/>
          <w:sz w:val="20"/>
          <w:szCs w:val="20"/>
          <w:lang w:val="en-US"/>
        </w:rPr>
        <w:t>Quaranta</w:t>
      </w:r>
      <w:proofErr w:type="spellEnd"/>
      <w:r w:rsidRPr="009B2D22">
        <w:rPr>
          <w:rFonts w:ascii="Times New Roman" w:hAnsi="Times New Roman" w:cs="Times New Roman"/>
          <w:sz w:val="20"/>
          <w:szCs w:val="20"/>
          <w:lang w:val="en-US"/>
        </w:rPr>
        <w:t>).</w:t>
      </w:r>
    </w:p>
    <w:p w14:paraId="23873169" w14:textId="77777777" w:rsidR="003A13E1" w:rsidRPr="009B2D22"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lang w:val="en-US"/>
        </w:rPr>
      </w:pPr>
    </w:p>
    <w:p w14:paraId="147F49BC"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52</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 xml:space="preserve">Sarmento: un sentiero di qualità nel cuore della montagna lucana, </w:t>
      </w:r>
      <w:r w:rsidRPr="00433CC7">
        <w:rPr>
          <w:rFonts w:ascii="Times New Roman" w:hAnsi="Times New Roman" w:cs="Times New Roman"/>
          <w:sz w:val="20"/>
          <w:szCs w:val="20"/>
        </w:rPr>
        <w:t>Comunità Montana “Val Sarmento” e Istituto Nazionale per la Ricerca Scientifica e Tecnologica sulla Montagna (INRM), Noepoli, luglio 2002.</w:t>
      </w:r>
    </w:p>
    <w:p w14:paraId="723C7ACC"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p>
    <w:p w14:paraId="153FEB95" w14:textId="5F012376"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53</w:t>
      </w:r>
      <w:r w:rsidRPr="00433CC7">
        <w:rPr>
          <w:rFonts w:ascii="Times New Roman" w:hAnsi="Times New Roman" w:cs="Times New Roman"/>
          <w:sz w:val="20"/>
          <w:szCs w:val="20"/>
        </w:rPr>
        <w:t>. Il ruolo delle produzioni agroalimentari tipiche nei processi di sviluppo locale, in “Atti del Convegno su: Il diritto alimentare nell’ordinamento interno e comunitario (produzione agroalimentare: profili giuridici ed economici)</w:t>
      </w:r>
      <w:r w:rsidR="00335C5E">
        <w:rPr>
          <w:rFonts w:ascii="Times New Roman" w:hAnsi="Times New Roman" w:cs="Times New Roman"/>
          <w:sz w:val="20"/>
          <w:szCs w:val="20"/>
        </w:rPr>
        <w:t>”</w:t>
      </w:r>
      <w:r w:rsidRPr="00433CC7">
        <w:rPr>
          <w:rFonts w:ascii="Times New Roman" w:hAnsi="Times New Roman" w:cs="Times New Roman"/>
          <w:sz w:val="20"/>
          <w:szCs w:val="20"/>
        </w:rPr>
        <w:t>, Capaccio-</w:t>
      </w:r>
      <w:proofErr w:type="spellStart"/>
      <w:r w:rsidRPr="00433CC7">
        <w:rPr>
          <w:rFonts w:ascii="Times New Roman" w:hAnsi="Times New Roman" w:cs="Times New Roman"/>
          <w:sz w:val="20"/>
          <w:szCs w:val="20"/>
        </w:rPr>
        <w:t>Peastum</w:t>
      </w:r>
      <w:proofErr w:type="spellEnd"/>
      <w:r w:rsidRPr="00433CC7">
        <w:rPr>
          <w:rFonts w:ascii="Times New Roman" w:hAnsi="Times New Roman" w:cs="Times New Roman"/>
          <w:sz w:val="20"/>
          <w:szCs w:val="20"/>
        </w:rPr>
        <w:t>, 30-31 maggio 2003</w:t>
      </w:r>
      <w:r w:rsidRPr="00433CC7">
        <w:rPr>
          <w:rFonts w:ascii="Times New Roman" w:hAnsi="Times New Roman" w:cs="Times New Roman"/>
          <w:i/>
          <w:iCs/>
          <w:sz w:val="20"/>
          <w:szCs w:val="20"/>
        </w:rPr>
        <w:t>, Il Diritto dell’Agricoltura</w:t>
      </w:r>
      <w:r w:rsidRPr="00433CC7">
        <w:rPr>
          <w:rFonts w:ascii="Times New Roman" w:hAnsi="Times New Roman" w:cs="Times New Roman"/>
          <w:sz w:val="20"/>
          <w:szCs w:val="20"/>
        </w:rPr>
        <w:t>, n.</w:t>
      </w:r>
      <w:r w:rsidR="00335C5E">
        <w:rPr>
          <w:rFonts w:ascii="Times New Roman" w:hAnsi="Times New Roman" w:cs="Times New Roman"/>
          <w:sz w:val="20"/>
          <w:szCs w:val="20"/>
        </w:rPr>
        <w:t xml:space="preserve"> </w:t>
      </w:r>
      <w:r w:rsidRPr="00433CC7">
        <w:rPr>
          <w:rFonts w:ascii="Times New Roman" w:hAnsi="Times New Roman" w:cs="Times New Roman"/>
          <w:sz w:val="20"/>
          <w:szCs w:val="20"/>
        </w:rPr>
        <w:t>3, settembre-dicembre 2003.</w:t>
      </w:r>
    </w:p>
    <w:p w14:paraId="503D7630"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i/>
          <w:iCs/>
          <w:sz w:val="20"/>
          <w:szCs w:val="20"/>
          <w:u w:val="single"/>
        </w:rPr>
      </w:pPr>
    </w:p>
    <w:p w14:paraId="60EBFF14" w14:textId="77777777" w:rsidR="003A13E1" w:rsidRPr="00433CC7" w:rsidRDefault="003A13E1" w:rsidP="003B5271">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54.</w:t>
      </w:r>
      <w:r w:rsidRPr="00433CC7">
        <w:rPr>
          <w:rFonts w:ascii="Times New Roman" w:hAnsi="Times New Roman" w:cs="Times New Roman"/>
          <w:sz w:val="20"/>
          <w:szCs w:val="20"/>
        </w:rPr>
        <w:t xml:space="preserve"> Contesti evolutivi dell’economia agraria, in Antonio </w:t>
      </w:r>
      <w:proofErr w:type="spellStart"/>
      <w:r w:rsidRPr="00433CC7">
        <w:rPr>
          <w:rFonts w:ascii="Times New Roman" w:hAnsi="Times New Roman" w:cs="Times New Roman"/>
          <w:sz w:val="20"/>
          <w:szCs w:val="20"/>
        </w:rPr>
        <w:t>Lerra</w:t>
      </w:r>
      <w:proofErr w:type="spellEnd"/>
      <w:r w:rsidRPr="00433CC7">
        <w:rPr>
          <w:rFonts w:ascii="Times New Roman" w:hAnsi="Times New Roman" w:cs="Times New Roman"/>
          <w:sz w:val="20"/>
          <w:szCs w:val="20"/>
        </w:rPr>
        <w:t xml:space="preserve"> (a cura di), </w:t>
      </w:r>
      <w:r w:rsidRPr="00433CC7">
        <w:rPr>
          <w:rFonts w:ascii="Times New Roman" w:hAnsi="Times New Roman" w:cs="Times New Roman"/>
          <w:i/>
          <w:iCs/>
          <w:sz w:val="20"/>
          <w:szCs w:val="20"/>
        </w:rPr>
        <w:t>1862-2002 il ruolo della Camera di Commercio di Potenza,</w:t>
      </w:r>
      <w:r w:rsidRPr="00433CC7">
        <w:rPr>
          <w:rFonts w:ascii="Times New Roman" w:hAnsi="Times New Roman" w:cs="Times New Roman"/>
          <w:sz w:val="20"/>
          <w:szCs w:val="20"/>
        </w:rPr>
        <w:t xml:space="preserve"> Atti del Convegno, Potenza, 10 dicembre 2002, Dipartimento di scienze storiche, linguistiche e antropologiche dell’Università degli Studi della Basilicata e CCIAA, Potenza, 2004.</w:t>
      </w:r>
    </w:p>
    <w:p w14:paraId="58A594D4"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634B7ECD"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55.</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Il Cavolfiore della Valle dell’Ofanto</w:t>
      </w:r>
      <w:r w:rsidRPr="00433CC7">
        <w:rPr>
          <w:rFonts w:ascii="Times New Roman" w:hAnsi="Times New Roman" w:cs="Times New Roman"/>
          <w:sz w:val="20"/>
          <w:szCs w:val="20"/>
        </w:rPr>
        <w:t>, CCIAA di Potenza, Potenza, 2004 (testo curato assieme ad A. Coviello).</w:t>
      </w:r>
    </w:p>
    <w:p w14:paraId="624C6CFD"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lastRenderedPageBreak/>
        <w:t xml:space="preserve"> </w:t>
      </w:r>
    </w:p>
    <w:p w14:paraId="7EDFED1F" w14:textId="2D86A96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56. </w:t>
      </w:r>
      <w:r w:rsidRPr="00433CC7">
        <w:rPr>
          <w:rFonts w:ascii="Times New Roman" w:hAnsi="Times New Roman" w:cs="Times New Roman"/>
          <w:sz w:val="20"/>
          <w:szCs w:val="20"/>
        </w:rPr>
        <w:t xml:space="preserve">Il governo del territorio rurale: nuovi scenari per un uso sostenibile delle risorse agricole e forestali, in E. Marone (a cura di), Atti del XXXV dell’Incontro di Studio del </w:t>
      </w:r>
      <w:proofErr w:type="spellStart"/>
      <w:r w:rsidRPr="00433CC7">
        <w:rPr>
          <w:rFonts w:ascii="Times New Roman" w:hAnsi="Times New Roman" w:cs="Times New Roman"/>
          <w:sz w:val="20"/>
          <w:szCs w:val="20"/>
        </w:rPr>
        <w:t>Ce.S.</w:t>
      </w:r>
      <w:proofErr w:type="gramStart"/>
      <w:r w:rsidRPr="00433CC7">
        <w:rPr>
          <w:rFonts w:ascii="Times New Roman" w:hAnsi="Times New Roman" w:cs="Times New Roman"/>
          <w:sz w:val="20"/>
          <w:szCs w:val="20"/>
        </w:rPr>
        <w:t>E.T</w:t>
      </w:r>
      <w:proofErr w:type="spellEnd"/>
      <w:proofErr w:type="gramEnd"/>
      <w:r w:rsidRPr="00433CC7">
        <w:rPr>
          <w:rFonts w:ascii="Times New Roman" w:hAnsi="Times New Roman" w:cs="Times New Roman"/>
          <w:sz w:val="20"/>
          <w:szCs w:val="20"/>
        </w:rPr>
        <w:t xml:space="preserve"> su “</w:t>
      </w:r>
      <w:r w:rsidRPr="00433CC7">
        <w:rPr>
          <w:rFonts w:ascii="Times New Roman" w:hAnsi="Times New Roman" w:cs="Times New Roman"/>
          <w:i/>
          <w:iCs/>
          <w:sz w:val="20"/>
          <w:szCs w:val="20"/>
        </w:rPr>
        <w:t>Area vasta e governo del territorio, nuovi strumenti giuridici, economici ed urbanistici</w:t>
      </w:r>
      <w:r w:rsidRPr="00433CC7">
        <w:rPr>
          <w:rFonts w:ascii="Times New Roman" w:hAnsi="Times New Roman" w:cs="Times New Roman"/>
          <w:sz w:val="20"/>
          <w:szCs w:val="20"/>
        </w:rPr>
        <w:t xml:space="preserve">”, Firenze </w:t>
      </w:r>
      <w:proofErr w:type="spellStart"/>
      <w:r w:rsidRPr="00433CC7">
        <w:rPr>
          <w:rFonts w:ascii="Times New Roman" w:hAnsi="Times New Roman" w:cs="Times New Roman"/>
          <w:sz w:val="20"/>
          <w:szCs w:val="20"/>
        </w:rPr>
        <w:t>University</w:t>
      </w:r>
      <w:proofErr w:type="spellEnd"/>
      <w:r w:rsidRPr="00433CC7">
        <w:rPr>
          <w:rFonts w:ascii="Times New Roman" w:hAnsi="Times New Roman" w:cs="Times New Roman"/>
          <w:sz w:val="20"/>
          <w:szCs w:val="20"/>
        </w:rPr>
        <w:t xml:space="preserve"> Press, 2006 (</w:t>
      </w:r>
      <w:r w:rsidR="00A618F8">
        <w:rPr>
          <w:rFonts w:ascii="Times New Roman" w:hAnsi="Times New Roman" w:cs="Times New Roman"/>
          <w:sz w:val="20"/>
          <w:szCs w:val="20"/>
        </w:rPr>
        <w:t>in collaborazione con S. Romano).</w:t>
      </w:r>
    </w:p>
    <w:p w14:paraId="6F98C9DA"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53849952" w14:textId="46ABF02B"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w:t>
      </w:r>
      <w:r w:rsidR="00A618F8">
        <w:rPr>
          <w:rFonts w:ascii="Times New Roman" w:hAnsi="Times New Roman" w:cs="Times New Roman"/>
          <w:b/>
          <w:bCs/>
          <w:sz w:val="20"/>
          <w:szCs w:val="20"/>
        </w:rPr>
        <w:t>7</w:t>
      </w:r>
      <w:r w:rsidRPr="00433CC7">
        <w:rPr>
          <w:rFonts w:ascii="Times New Roman" w:hAnsi="Times New Roman" w:cs="Times New Roman"/>
          <w:sz w:val="20"/>
          <w:szCs w:val="20"/>
        </w:rPr>
        <w:t xml:space="preserve">. L’importanza dei querceti, </w:t>
      </w:r>
      <w:r w:rsidR="008E35E0">
        <w:rPr>
          <w:rFonts w:ascii="Times New Roman" w:hAnsi="Times New Roman" w:cs="Times New Roman"/>
          <w:sz w:val="20"/>
          <w:szCs w:val="20"/>
        </w:rPr>
        <w:t>in “</w:t>
      </w:r>
      <w:r w:rsidRPr="008E35E0">
        <w:rPr>
          <w:rFonts w:ascii="Times New Roman" w:hAnsi="Times New Roman" w:cs="Times New Roman"/>
          <w:i/>
          <w:iCs/>
          <w:sz w:val="20"/>
          <w:szCs w:val="20"/>
        </w:rPr>
        <w:t>L’Italia</w:t>
      </w:r>
      <w:r w:rsidRPr="00433CC7">
        <w:rPr>
          <w:rFonts w:ascii="Times New Roman" w:hAnsi="Times New Roman" w:cs="Times New Roman"/>
          <w:i/>
          <w:iCs/>
          <w:sz w:val="20"/>
          <w:szCs w:val="20"/>
        </w:rPr>
        <w:t xml:space="preserve"> della cucina del maiale</w:t>
      </w:r>
      <w:r w:rsidRPr="00433CC7">
        <w:rPr>
          <w:rFonts w:ascii="Times New Roman" w:hAnsi="Times New Roman" w:cs="Times New Roman"/>
          <w:sz w:val="20"/>
          <w:szCs w:val="20"/>
        </w:rPr>
        <w:t>”, Accademia Italiana della Cucina, Milano, 2008.</w:t>
      </w:r>
    </w:p>
    <w:p w14:paraId="20FAB2A3" w14:textId="77777777" w:rsidR="003A13E1" w:rsidRPr="006335A9"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u w:val="single"/>
        </w:rPr>
      </w:pPr>
    </w:p>
    <w:p w14:paraId="4CA3D481" w14:textId="596DD9C8"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5</w:t>
      </w:r>
      <w:r w:rsidR="00A618F8">
        <w:rPr>
          <w:rFonts w:ascii="Times New Roman" w:hAnsi="Times New Roman" w:cs="Times New Roman"/>
          <w:b/>
          <w:bCs/>
          <w:sz w:val="20"/>
          <w:szCs w:val="20"/>
        </w:rPr>
        <w:t>8</w:t>
      </w:r>
      <w:r w:rsidRPr="00433CC7">
        <w:rPr>
          <w:rFonts w:ascii="Times New Roman" w:hAnsi="Times New Roman" w:cs="Times New Roman"/>
          <w:sz w:val="20"/>
          <w:szCs w:val="20"/>
        </w:rPr>
        <w:t>. Sapori pungenti, in “</w:t>
      </w:r>
      <w:r w:rsidRPr="00433CC7">
        <w:rPr>
          <w:rFonts w:ascii="Times New Roman" w:hAnsi="Times New Roman" w:cs="Times New Roman"/>
          <w:i/>
          <w:iCs/>
          <w:sz w:val="20"/>
          <w:szCs w:val="20"/>
        </w:rPr>
        <w:t>L’Italia della cucina dell’aia</w:t>
      </w:r>
      <w:r w:rsidRPr="00433CC7">
        <w:rPr>
          <w:rFonts w:ascii="Times New Roman" w:hAnsi="Times New Roman" w:cs="Times New Roman"/>
          <w:sz w:val="20"/>
          <w:szCs w:val="20"/>
        </w:rPr>
        <w:t>”, Accademia Italiana della Cucina, Milano, 2010.</w:t>
      </w:r>
    </w:p>
    <w:p w14:paraId="441C4908"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0C2A8E87" w14:textId="73E705B9" w:rsidR="003A13E1" w:rsidRPr="00433CC7"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bCs/>
          <w:sz w:val="20"/>
          <w:szCs w:val="20"/>
        </w:rPr>
        <w:t>59</w:t>
      </w:r>
      <w:r w:rsidR="00335C5E">
        <w:rPr>
          <w:rFonts w:ascii="Times New Roman" w:hAnsi="Times New Roman" w:cs="Times New Roman"/>
          <w:sz w:val="20"/>
          <w:szCs w:val="20"/>
        </w:rPr>
        <w:t xml:space="preserve">. Pane e nostalgia, </w:t>
      </w:r>
      <w:r w:rsidR="003A13E1" w:rsidRPr="00433CC7">
        <w:rPr>
          <w:rFonts w:ascii="Times New Roman" w:hAnsi="Times New Roman" w:cs="Times New Roman"/>
          <w:sz w:val="20"/>
          <w:szCs w:val="20"/>
        </w:rPr>
        <w:t>in “</w:t>
      </w:r>
      <w:r w:rsidR="003A13E1" w:rsidRPr="00433CC7">
        <w:rPr>
          <w:rFonts w:ascii="Times New Roman" w:hAnsi="Times New Roman" w:cs="Times New Roman"/>
          <w:i/>
          <w:iCs/>
          <w:sz w:val="20"/>
          <w:szCs w:val="20"/>
        </w:rPr>
        <w:t>La cucina delle festività religiose</w:t>
      </w:r>
      <w:r w:rsidR="003A13E1" w:rsidRPr="00433CC7">
        <w:rPr>
          <w:rFonts w:ascii="Times New Roman" w:hAnsi="Times New Roman" w:cs="Times New Roman"/>
          <w:sz w:val="20"/>
          <w:szCs w:val="20"/>
        </w:rPr>
        <w:t>”, Accademia Italiana della Cucina, Milano, 2010.</w:t>
      </w:r>
    </w:p>
    <w:p w14:paraId="57AA839E"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4388358A" w14:textId="4A473FCC"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6</w:t>
      </w:r>
      <w:r w:rsidR="00A618F8">
        <w:rPr>
          <w:rFonts w:ascii="Times New Roman" w:hAnsi="Times New Roman" w:cs="Times New Roman"/>
          <w:b/>
          <w:bCs/>
          <w:sz w:val="20"/>
          <w:szCs w:val="20"/>
        </w:rPr>
        <w:t>0</w:t>
      </w:r>
      <w:r w:rsidRPr="00433CC7">
        <w:rPr>
          <w:rFonts w:ascii="Times New Roman" w:hAnsi="Times New Roman" w:cs="Times New Roman"/>
          <w:sz w:val="20"/>
          <w:szCs w:val="20"/>
        </w:rPr>
        <w:t>. Il recupero di antichi ecotipi, in “</w:t>
      </w:r>
      <w:r w:rsidRPr="00433CC7">
        <w:rPr>
          <w:rFonts w:ascii="Times New Roman" w:hAnsi="Times New Roman" w:cs="Times New Roman"/>
          <w:i/>
          <w:iCs/>
          <w:sz w:val="20"/>
          <w:szCs w:val="20"/>
        </w:rPr>
        <w:t>La cucina della frutta</w:t>
      </w:r>
      <w:r w:rsidRPr="00433CC7">
        <w:rPr>
          <w:rFonts w:ascii="Times New Roman" w:hAnsi="Times New Roman" w:cs="Times New Roman"/>
          <w:sz w:val="20"/>
          <w:szCs w:val="20"/>
        </w:rPr>
        <w:t>”, Accademia Italiana della Cucina, Milano, 2011.</w:t>
      </w:r>
    </w:p>
    <w:p w14:paraId="5B7AD39C"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1214F7C5" w14:textId="5763C7E3"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6</w:t>
      </w:r>
      <w:r w:rsidR="00A618F8">
        <w:rPr>
          <w:rFonts w:ascii="Times New Roman" w:hAnsi="Times New Roman" w:cs="Times New Roman"/>
          <w:b/>
          <w:bCs/>
          <w:sz w:val="20"/>
          <w:szCs w:val="20"/>
        </w:rPr>
        <w:t>1</w:t>
      </w:r>
      <w:r w:rsidRPr="00433CC7">
        <w:rPr>
          <w:rFonts w:ascii="Times New Roman" w:hAnsi="Times New Roman" w:cs="Times New Roman"/>
          <w:sz w:val="20"/>
          <w:szCs w:val="20"/>
        </w:rPr>
        <w:t>. Antica Lucania, in “</w:t>
      </w:r>
      <w:r w:rsidRPr="00433CC7">
        <w:rPr>
          <w:rFonts w:ascii="Times New Roman" w:hAnsi="Times New Roman" w:cs="Times New Roman"/>
          <w:i/>
          <w:iCs/>
          <w:sz w:val="20"/>
          <w:szCs w:val="20"/>
        </w:rPr>
        <w:t>1861-2011 La cucina nella formazione dell’identità nazionale</w:t>
      </w:r>
      <w:r w:rsidRPr="00433CC7">
        <w:rPr>
          <w:rFonts w:ascii="Times New Roman" w:hAnsi="Times New Roman" w:cs="Times New Roman"/>
          <w:sz w:val="20"/>
          <w:szCs w:val="20"/>
        </w:rPr>
        <w:t>”, Accademia Italiana della Cucina, Milano, 2011.</w:t>
      </w:r>
    </w:p>
    <w:p w14:paraId="4971E9DA"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32252D42" w14:textId="2519AE6C"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6</w:t>
      </w:r>
      <w:r w:rsidR="00A618F8">
        <w:rPr>
          <w:rFonts w:ascii="Times New Roman" w:hAnsi="Times New Roman" w:cs="Times New Roman"/>
          <w:b/>
          <w:bCs/>
          <w:sz w:val="20"/>
          <w:szCs w:val="20"/>
        </w:rPr>
        <w:t>2</w:t>
      </w:r>
      <w:r w:rsidRPr="00433CC7">
        <w:rPr>
          <w:rFonts w:ascii="Times New Roman" w:hAnsi="Times New Roman" w:cs="Times New Roman"/>
          <w:sz w:val="20"/>
          <w:szCs w:val="20"/>
        </w:rPr>
        <w:t>. Questione agraria e brigantaggio in Basilicata: il caso della montagna potentina, in A. De Rosa</w:t>
      </w:r>
      <w:r w:rsidR="008E35E0">
        <w:rPr>
          <w:rFonts w:ascii="Times New Roman" w:hAnsi="Times New Roman" w:cs="Times New Roman"/>
          <w:sz w:val="20"/>
          <w:szCs w:val="20"/>
        </w:rPr>
        <w:t xml:space="preserve"> (</w:t>
      </w:r>
      <w:r w:rsidR="008E35E0" w:rsidRPr="00433CC7">
        <w:rPr>
          <w:rFonts w:ascii="Times New Roman" w:hAnsi="Times New Roman" w:cs="Times New Roman"/>
          <w:sz w:val="20"/>
          <w:szCs w:val="20"/>
        </w:rPr>
        <w:t>(a cura di)</w:t>
      </w:r>
      <w:r w:rsidRPr="00433CC7">
        <w:rPr>
          <w:rFonts w:ascii="Times New Roman" w:hAnsi="Times New Roman" w:cs="Times New Roman"/>
          <w:sz w:val="20"/>
          <w:szCs w:val="20"/>
        </w:rPr>
        <w:t>. Atti del Convegno Internazionale “</w:t>
      </w:r>
      <w:r w:rsidRPr="00433CC7">
        <w:rPr>
          <w:rFonts w:ascii="Times New Roman" w:hAnsi="Times New Roman" w:cs="Times New Roman"/>
          <w:i/>
          <w:iCs/>
          <w:sz w:val="20"/>
          <w:szCs w:val="20"/>
        </w:rPr>
        <w:t>L’unità d’Italia, la storia celata</w:t>
      </w:r>
      <w:r w:rsidRPr="00433CC7">
        <w:rPr>
          <w:rFonts w:ascii="Times New Roman" w:hAnsi="Times New Roman" w:cs="Times New Roman"/>
          <w:sz w:val="20"/>
          <w:szCs w:val="20"/>
        </w:rPr>
        <w:t>”, Arte Tipografica Editrice, Napoli. 2011.</w:t>
      </w:r>
    </w:p>
    <w:p w14:paraId="57460761"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3495FC3D" w14:textId="66EA0C01"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6</w:t>
      </w:r>
      <w:r w:rsidR="00A618F8">
        <w:rPr>
          <w:rFonts w:ascii="Times New Roman" w:hAnsi="Times New Roman" w:cs="Times New Roman"/>
          <w:b/>
          <w:bCs/>
          <w:sz w:val="20"/>
          <w:szCs w:val="20"/>
        </w:rPr>
        <w:t>3</w:t>
      </w:r>
      <w:r w:rsidRPr="00433CC7">
        <w:rPr>
          <w:rFonts w:ascii="Times New Roman" w:hAnsi="Times New Roman" w:cs="Times New Roman"/>
          <w:sz w:val="20"/>
          <w:szCs w:val="20"/>
        </w:rPr>
        <w:t xml:space="preserve">. Manlio Rossi Doria e la Basilicata, </w:t>
      </w:r>
      <w:proofErr w:type="spellStart"/>
      <w:r w:rsidRPr="00433CC7">
        <w:rPr>
          <w:rFonts w:ascii="Times New Roman" w:hAnsi="Times New Roman" w:cs="Times New Roman"/>
          <w:i/>
          <w:iCs/>
          <w:sz w:val="20"/>
          <w:szCs w:val="20"/>
        </w:rPr>
        <w:t>Decanter</w:t>
      </w:r>
      <w:proofErr w:type="spellEnd"/>
      <w:r w:rsidRPr="00433CC7">
        <w:rPr>
          <w:rFonts w:ascii="Times New Roman" w:hAnsi="Times New Roman" w:cs="Times New Roman"/>
          <w:sz w:val="20"/>
          <w:szCs w:val="20"/>
        </w:rPr>
        <w:t>, n. 1/2, anno IX, giugno 2012.</w:t>
      </w:r>
    </w:p>
    <w:p w14:paraId="78FA8E7E"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b/>
          <w:bCs/>
          <w:sz w:val="20"/>
          <w:szCs w:val="20"/>
        </w:rPr>
      </w:pPr>
    </w:p>
    <w:p w14:paraId="3F396BEA" w14:textId="69B7C533" w:rsidR="003A13E1" w:rsidRPr="00433CC7"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bCs/>
          <w:sz w:val="20"/>
          <w:szCs w:val="20"/>
        </w:rPr>
        <w:t>64</w:t>
      </w:r>
      <w:r w:rsidR="003A13E1" w:rsidRPr="00433CC7">
        <w:rPr>
          <w:rFonts w:ascii="Times New Roman" w:hAnsi="Times New Roman" w:cs="Times New Roman"/>
          <w:b/>
          <w:bCs/>
          <w:sz w:val="20"/>
          <w:szCs w:val="20"/>
        </w:rPr>
        <w:t xml:space="preserve">. </w:t>
      </w:r>
      <w:r w:rsidR="003A13E1" w:rsidRPr="00433CC7">
        <w:rPr>
          <w:rFonts w:ascii="Times New Roman" w:hAnsi="Times New Roman" w:cs="Times New Roman"/>
          <w:sz w:val="20"/>
          <w:szCs w:val="20"/>
        </w:rPr>
        <w:t>Satriano di Lucania: il borgo “piccante</w:t>
      </w:r>
      <w:r w:rsidR="003A13E1" w:rsidRPr="00433CC7">
        <w:rPr>
          <w:rFonts w:ascii="Times New Roman" w:hAnsi="Times New Roman" w:cs="Times New Roman"/>
          <w:b/>
          <w:bCs/>
          <w:sz w:val="20"/>
          <w:szCs w:val="20"/>
        </w:rPr>
        <w:t xml:space="preserve">”, </w:t>
      </w:r>
      <w:r w:rsidR="00131547">
        <w:rPr>
          <w:rFonts w:ascii="Times New Roman" w:hAnsi="Times New Roman" w:cs="Times New Roman"/>
          <w:i/>
          <w:iCs/>
          <w:sz w:val="20"/>
          <w:szCs w:val="20"/>
        </w:rPr>
        <w:t>il Lucano magazine,</w:t>
      </w:r>
      <w:r w:rsidR="003A13E1" w:rsidRPr="00433CC7">
        <w:rPr>
          <w:rFonts w:ascii="Times New Roman" w:hAnsi="Times New Roman" w:cs="Times New Roman"/>
          <w:i/>
          <w:iCs/>
          <w:sz w:val="20"/>
          <w:szCs w:val="20"/>
        </w:rPr>
        <w:t xml:space="preserve"> </w:t>
      </w:r>
      <w:r w:rsidR="003A13E1" w:rsidRPr="00433CC7">
        <w:rPr>
          <w:rFonts w:ascii="Times New Roman" w:hAnsi="Times New Roman" w:cs="Times New Roman"/>
          <w:sz w:val="20"/>
          <w:szCs w:val="20"/>
        </w:rPr>
        <w:t xml:space="preserve">anno XI, </w:t>
      </w:r>
      <w:r w:rsidR="00131547">
        <w:rPr>
          <w:rFonts w:ascii="Times New Roman" w:hAnsi="Times New Roman" w:cs="Times New Roman"/>
          <w:sz w:val="20"/>
          <w:szCs w:val="20"/>
        </w:rPr>
        <w:t xml:space="preserve">n. 11, </w:t>
      </w:r>
      <w:r w:rsidR="003A13E1" w:rsidRPr="00433CC7">
        <w:rPr>
          <w:rFonts w:ascii="Times New Roman" w:hAnsi="Times New Roman" w:cs="Times New Roman"/>
          <w:sz w:val="20"/>
          <w:szCs w:val="20"/>
        </w:rPr>
        <w:t>novembre 2013.</w:t>
      </w:r>
    </w:p>
    <w:p w14:paraId="18EDB877"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72CA7981" w14:textId="7C19FD28" w:rsidR="003A13E1" w:rsidRPr="00433CC7"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bCs/>
          <w:sz w:val="20"/>
          <w:szCs w:val="20"/>
        </w:rPr>
        <w:t>65</w:t>
      </w:r>
      <w:r w:rsidR="003A13E1" w:rsidRPr="00433CC7">
        <w:rPr>
          <w:rFonts w:ascii="Times New Roman" w:hAnsi="Times New Roman" w:cs="Times New Roman"/>
          <w:b/>
          <w:bCs/>
          <w:sz w:val="20"/>
          <w:szCs w:val="20"/>
        </w:rPr>
        <w:t>.</w:t>
      </w:r>
      <w:r w:rsidR="003A13E1" w:rsidRPr="00433CC7">
        <w:rPr>
          <w:rFonts w:ascii="Times New Roman" w:hAnsi="Times New Roman" w:cs="Times New Roman"/>
          <w:sz w:val="20"/>
          <w:szCs w:val="20"/>
        </w:rPr>
        <w:t xml:space="preserve"> La</w:t>
      </w:r>
      <w:r w:rsidR="008E35E0">
        <w:rPr>
          <w:rFonts w:ascii="Times New Roman" w:hAnsi="Times New Roman" w:cs="Times New Roman"/>
          <w:sz w:val="20"/>
          <w:szCs w:val="20"/>
        </w:rPr>
        <w:t xml:space="preserve"> </w:t>
      </w:r>
      <w:r w:rsidR="003A13E1" w:rsidRPr="00433CC7">
        <w:rPr>
          <w:rFonts w:ascii="Times New Roman" w:hAnsi="Times New Roman" w:cs="Times New Roman"/>
          <w:sz w:val="20"/>
          <w:szCs w:val="20"/>
        </w:rPr>
        <w:t>carne</w:t>
      </w:r>
      <w:r w:rsidR="008E35E0">
        <w:rPr>
          <w:rFonts w:ascii="Times New Roman" w:hAnsi="Times New Roman" w:cs="Times New Roman"/>
          <w:sz w:val="20"/>
          <w:szCs w:val="20"/>
        </w:rPr>
        <w:t xml:space="preserve"> </w:t>
      </w:r>
      <w:r w:rsidR="003A13E1" w:rsidRPr="00433CC7">
        <w:rPr>
          <w:rFonts w:ascii="Times New Roman" w:hAnsi="Times New Roman" w:cs="Times New Roman"/>
          <w:sz w:val="20"/>
          <w:szCs w:val="20"/>
        </w:rPr>
        <w:t xml:space="preserve">dei </w:t>
      </w:r>
      <w:r w:rsidR="008E35E0">
        <w:rPr>
          <w:rFonts w:ascii="Times New Roman" w:hAnsi="Times New Roman" w:cs="Times New Roman"/>
          <w:sz w:val="20"/>
          <w:szCs w:val="20"/>
        </w:rPr>
        <w:t>poveri…</w:t>
      </w:r>
      <w:r w:rsidR="003A13E1" w:rsidRPr="00433CC7">
        <w:rPr>
          <w:rFonts w:ascii="Times New Roman" w:hAnsi="Times New Roman" w:cs="Times New Roman"/>
          <w:sz w:val="20"/>
          <w:szCs w:val="20"/>
        </w:rPr>
        <w:t>lucani</w:t>
      </w:r>
      <w:r w:rsidR="008E35E0">
        <w:rPr>
          <w:rFonts w:ascii="Times New Roman" w:hAnsi="Times New Roman" w:cs="Times New Roman"/>
          <w:sz w:val="20"/>
          <w:szCs w:val="20"/>
        </w:rPr>
        <w:t>,</w:t>
      </w:r>
      <w:r w:rsidR="003A13E1" w:rsidRPr="00433CC7">
        <w:rPr>
          <w:rFonts w:ascii="Times New Roman" w:hAnsi="Times New Roman" w:cs="Times New Roman"/>
          <w:sz w:val="20"/>
          <w:szCs w:val="20"/>
        </w:rPr>
        <w:t xml:space="preserve"> </w:t>
      </w:r>
      <w:r w:rsidR="003A13E1" w:rsidRPr="00433CC7">
        <w:rPr>
          <w:rFonts w:ascii="Times New Roman" w:hAnsi="Times New Roman" w:cs="Times New Roman"/>
          <w:i/>
          <w:iCs/>
          <w:sz w:val="20"/>
          <w:szCs w:val="20"/>
        </w:rPr>
        <w:t>il Lucano magazine</w:t>
      </w:r>
      <w:r w:rsidR="003A13E1" w:rsidRPr="00433CC7">
        <w:rPr>
          <w:rFonts w:ascii="Times New Roman" w:hAnsi="Times New Roman" w:cs="Times New Roman"/>
          <w:sz w:val="20"/>
          <w:szCs w:val="20"/>
        </w:rPr>
        <w:t xml:space="preserve">, anno XI, </w:t>
      </w:r>
      <w:r w:rsidR="00131547">
        <w:rPr>
          <w:rFonts w:ascii="Times New Roman" w:hAnsi="Times New Roman" w:cs="Times New Roman"/>
          <w:sz w:val="20"/>
          <w:szCs w:val="20"/>
        </w:rPr>
        <w:t xml:space="preserve">n. 12, </w:t>
      </w:r>
      <w:r w:rsidR="003A13E1" w:rsidRPr="00433CC7">
        <w:rPr>
          <w:rFonts w:ascii="Times New Roman" w:hAnsi="Times New Roman" w:cs="Times New Roman"/>
          <w:sz w:val="20"/>
          <w:szCs w:val="20"/>
        </w:rPr>
        <w:t>dicembre 2013.</w:t>
      </w:r>
    </w:p>
    <w:p w14:paraId="5CA4469E" w14:textId="77777777" w:rsidR="003A13E1" w:rsidRPr="00433CC7" w:rsidRDefault="003A13E1"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253605E0" w14:textId="18E14CB7" w:rsidR="003A13E1"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bCs/>
          <w:sz w:val="20"/>
          <w:szCs w:val="20"/>
        </w:rPr>
        <w:t>66</w:t>
      </w:r>
      <w:r w:rsidR="003A13E1" w:rsidRPr="00433CC7">
        <w:rPr>
          <w:rFonts w:ascii="Times New Roman" w:hAnsi="Times New Roman" w:cs="Times New Roman"/>
          <w:b/>
          <w:bCs/>
          <w:sz w:val="20"/>
          <w:szCs w:val="20"/>
        </w:rPr>
        <w:t>.</w:t>
      </w:r>
      <w:r w:rsidR="003A13E1" w:rsidRPr="00433CC7">
        <w:rPr>
          <w:rFonts w:ascii="Times New Roman" w:hAnsi="Times New Roman" w:cs="Times New Roman"/>
          <w:sz w:val="20"/>
          <w:szCs w:val="20"/>
        </w:rPr>
        <w:t xml:space="preserve"> Le delizie povere della salumeria lucana, </w:t>
      </w:r>
      <w:r w:rsidR="003A13E1" w:rsidRPr="00433CC7">
        <w:rPr>
          <w:rFonts w:ascii="Times New Roman" w:hAnsi="Times New Roman" w:cs="Times New Roman"/>
          <w:i/>
          <w:iCs/>
          <w:sz w:val="20"/>
          <w:szCs w:val="20"/>
        </w:rPr>
        <w:t>il Lucano magazine</w:t>
      </w:r>
      <w:r w:rsidR="003A13E1" w:rsidRPr="00433CC7">
        <w:rPr>
          <w:rFonts w:ascii="Times New Roman" w:hAnsi="Times New Roman" w:cs="Times New Roman"/>
          <w:sz w:val="20"/>
          <w:szCs w:val="20"/>
        </w:rPr>
        <w:t xml:space="preserve">, anno XII, </w:t>
      </w:r>
      <w:r w:rsidR="00131547" w:rsidRPr="00433CC7">
        <w:rPr>
          <w:rFonts w:ascii="Times New Roman" w:hAnsi="Times New Roman" w:cs="Times New Roman"/>
          <w:sz w:val="20"/>
          <w:szCs w:val="20"/>
        </w:rPr>
        <w:t>n. 1-2</w:t>
      </w:r>
      <w:r w:rsidR="00131547">
        <w:rPr>
          <w:rFonts w:ascii="Times New Roman" w:hAnsi="Times New Roman" w:cs="Times New Roman"/>
          <w:sz w:val="20"/>
          <w:szCs w:val="20"/>
        </w:rPr>
        <w:t xml:space="preserve">, </w:t>
      </w:r>
      <w:r w:rsidR="003A13E1" w:rsidRPr="00433CC7">
        <w:rPr>
          <w:rFonts w:ascii="Times New Roman" w:hAnsi="Times New Roman" w:cs="Times New Roman"/>
          <w:sz w:val="20"/>
          <w:szCs w:val="20"/>
        </w:rPr>
        <w:t>gennaio-febbraio, 2014.</w:t>
      </w:r>
    </w:p>
    <w:p w14:paraId="4546DEBF" w14:textId="77777777" w:rsidR="00ED1F72" w:rsidRDefault="00ED1F72"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248C1A20" w14:textId="01FA59AD" w:rsidR="003A13E1" w:rsidRDefault="00ED1F72"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52F68">
        <w:rPr>
          <w:rFonts w:ascii="Times New Roman" w:hAnsi="Times New Roman" w:cs="Times New Roman"/>
          <w:b/>
          <w:sz w:val="20"/>
          <w:szCs w:val="20"/>
        </w:rPr>
        <w:t>6</w:t>
      </w:r>
      <w:r w:rsidR="00A618F8">
        <w:rPr>
          <w:rFonts w:ascii="Times New Roman" w:hAnsi="Times New Roman" w:cs="Times New Roman"/>
          <w:b/>
          <w:sz w:val="20"/>
          <w:szCs w:val="20"/>
        </w:rPr>
        <w:t>7</w:t>
      </w:r>
      <w:r>
        <w:rPr>
          <w:rFonts w:ascii="Times New Roman" w:hAnsi="Times New Roman" w:cs="Times New Roman"/>
          <w:sz w:val="20"/>
          <w:szCs w:val="20"/>
        </w:rPr>
        <w:t xml:space="preserve">. Un piatto conviviale itinerante nel cuore della montagna lucana, </w:t>
      </w:r>
      <w:r w:rsidRPr="00433CC7">
        <w:rPr>
          <w:rFonts w:ascii="Times New Roman" w:hAnsi="Times New Roman" w:cs="Times New Roman"/>
          <w:i/>
          <w:iCs/>
          <w:sz w:val="20"/>
          <w:szCs w:val="20"/>
        </w:rPr>
        <w:t>il Lucano magazine</w:t>
      </w:r>
      <w:r>
        <w:rPr>
          <w:rFonts w:ascii="Times New Roman" w:hAnsi="Times New Roman" w:cs="Times New Roman"/>
          <w:sz w:val="20"/>
          <w:szCs w:val="20"/>
        </w:rPr>
        <w:t xml:space="preserve">, anno XII, </w:t>
      </w:r>
      <w:r w:rsidR="005E44E1">
        <w:rPr>
          <w:rFonts w:ascii="Times New Roman" w:hAnsi="Times New Roman" w:cs="Times New Roman"/>
          <w:sz w:val="20"/>
          <w:szCs w:val="20"/>
        </w:rPr>
        <w:t xml:space="preserve">n. 110, </w:t>
      </w:r>
      <w:r>
        <w:rPr>
          <w:rFonts w:ascii="Times New Roman" w:hAnsi="Times New Roman" w:cs="Times New Roman"/>
          <w:sz w:val="20"/>
          <w:szCs w:val="20"/>
        </w:rPr>
        <w:t>maggio-giugno</w:t>
      </w:r>
      <w:r w:rsidRPr="00433CC7">
        <w:rPr>
          <w:rFonts w:ascii="Times New Roman" w:hAnsi="Times New Roman" w:cs="Times New Roman"/>
          <w:sz w:val="20"/>
          <w:szCs w:val="20"/>
        </w:rPr>
        <w:t>, 2014.</w:t>
      </w:r>
    </w:p>
    <w:p w14:paraId="55C98A4F" w14:textId="77777777" w:rsidR="00CB5736" w:rsidRDefault="00CB5736"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06B336CF" w14:textId="7C87FE6D" w:rsidR="00F04563" w:rsidRDefault="00F04563"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5E7015">
        <w:rPr>
          <w:rFonts w:ascii="Times New Roman" w:hAnsi="Times New Roman" w:cs="Times New Roman"/>
          <w:b/>
          <w:sz w:val="20"/>
          <w:szCs w:val="20"/>
        </w:rPr>
        <w:t>6</w:t>
      </w:r>
      <w:r w:rsidR="00A618F8">
        <w:rPr>
          <w:rFonts w:ascii="Times New Roman" w:hAnsi="Times New Roman" w:cs="Times New Roman"/>
          <w:b/>
          <w:sz w:val="20"/>
          <w:szCs w:val="20"/>
        </w:rPr>
        <w:t>8</w:t>
      </w:r>
      <w:r>
        <w:rPr>
          <w:rFonts w:ascii="Times New Roman" w:hAnsi="Times New Roman" w:cs="Times New Roman"/>
          <w:sz w:val="20"/>
          <w:szCs w:val="20"/>
        </w:rPr>
        <w:t xml:space="preserve">. La rivincita del pane con le patate nelle aree interne lucane, </w:t>
      </w:r>
      <w:r w:rsidRPr="00433CC7">
        <w:rPr>
          <w:rFonts w:ascii="Times New Roman" w:hAnsi="Times New Roman" w:cs="Times New Roman"/>
          <w:i/>
          <w:iCs/>
          <w:sz w:val="20"/>
          <w:szCs w:val="20"/>
        </w:rPr>
        <w:t>il Lucano magazine</w:t>
      </w:r>
      <w:r w:rsidR="00335C5E">
        <w:rPr>
          <w:rFonts w:ascii="Times New Roman" w:hAnsi="Times New Roman" w:cs="Times New Roman"/>
          <w:sz w:val="20"/>
          <w:szCs w:val="20"/>
        </w:rPr>
        <w:t>, anno XII</w:t>
      </w:r>
      <w:r>
        <w:rPr>
          <w:rFonts w:ascii="Times New Roman" w:hAnsi="Times New Roman" w:cs="Times New Roman"/>
          <w:sz w:val="20"/>
          <w:szCs w:val="20"/>
        </w:rPr>
        <w:t xml:space="preserve">, </w:t>
      </w:r>
      <w:r w:rsidR="00131547">
        <w:rPr>
          <w:rFonts w:ascii="Times New Roman" w:hAnsi="Times New Roman" w:cs="Times New Roman"/>
          <w:sz w:val="20"/>
          <w:szCs w:val="20"/>
        </w:rPr>
        <w:t xml:space="preserve">n. 111, </w:t>
      </w:r>
      <w:r>
        <w:rPr>
          <w:rFonts w:ascii="Times New Roman" w:hAnsi="Times New Roman" w:cs="Times New Roman"/>
          <w:sz w:val="20"/>
          <w:szCs w:val="20"/>
        </w:rPr>
        <w:t>luglio-agosto</w:t>
      </w:r>
      <w:r w:rsidRPr="00433CC7">
        <w:rPr>
          <w:rFonts w:ascii="Times New Roman" w:hAnsi="Times New Roman" w:cs="Times New Roman"/>
          <w:sz w:val="20"/>
          <w:szCs w:val="20"/>
        </w:rPr>
        <w:t>, 2014.</w:t>
      </w:r>
    </w:p>
    <w:p w14:paraId="4822620C" w14:textId="77777777" w:rsidR="00A93C59" w:rsidRDefault="00A93C59"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6456646D" w14:textId="0B75DD34" w:rsidR="00A93C59"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sz w:val="20"/>
          <w:szCs w:val="20"/>
        </w:rPr>
        <w:t>69</w:t>
      </w:r>
      <w:r w:rsidR="00A93C59">
        <w:rPr>
          <w:rFonts w:ascii="Times New Roman" w:hAnsi="Times New Roman" w:cs="Times New Roman"/>
          <w:sz w:val="20"/>
          <w:szCs w:val="20"/>
        </w:rPr>
        <w:t xml:space="preserve">. La scomparsa del vino proibito dalla tavola dei contadini lucani, </w:t>
      </w:r>
      <w:r w:rsidR="00A93C59" w:rsidRPr="00433CC7">
        <w:rPr>
          <w:rFonts w:ascii="Times New Roman" w:hAnsi="Times New Roman" w:cs="Times New Roman"/>
          <w:i/>
          <w:iCs/>
          <w:sz w:val="20"/>
          <w:szCs w:val="20"/>
        </w:rPr>
        <w:t>il Lucano magazine</w:t>
      </w:r>
      <w:r w:rsidR="00A93C59">
        <w:rPr>
          <w:rFonts w:ascii="Times New Roman" w:hAnsi="Times New Roman" w:cs="Times New Roman"/>
          <w:sz w:val="20"/>
          <w:szCs w:val="20"/>
        </w:rPr>
        <w:t xml:space="preserve">, anno XII, </w:t>
      </w:r>
      <w:r w:rsidR="00131547">
        <w:rPr>
          <w:rFonts w:ascii="Times New Roman" w:hAnsi="Times New Roman" w:cs="Times New Roman"/>
          <w:sz w:val="20"/>
          <w:szCs w:val="20"/>
        </w:rPr>
        <w:t xml:space="preserve">n. 112, </w:t>
      </w:r>
      <w:r w:rsidR="00A93C59">
        <w:rPr>
          <w:rFonts w:ascii="Times New Roman" w:hAnsi="Times New Roman" w:cs="Times New Roman"/>
          <w:sz w:val="20"/>
          <w:szCs w:val="20"/>
        </w:rPr>
        <w:t>settembre-ottobre</w:t>
      </w:r>
      <w:r w:rsidR="00A93C59" w:rsidRPr="00433CC7">
        <w:rPr>
          <w:rFonts w:ascii="Times New Roman" w:hAnsi="Times New Roman" w:cs="Times New Roman"/>
          <w:sz w:val="20"/>
          <w:szCs w:val="20"/>
        </w:rPr>
        <w:t>, 2014.</w:t>
      </w:r>
    </w:p>
    <w:p w14:paraId="43E74FC1" w14:textId="77777777" w:rsidR="00790B0D" w:rsidRDefault="00790B0D"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24E37FCD" w14:textId="64922032" w:rsidR="00F93205" w:rsidRDefault="00F93205"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sz w:val="20"/>
          <w:szCs w:val="20"/>
        </w:rPr>
        <w:t>7</w:t>
      </w:r>
      <w:r w:rsidR="00A618F8">
        <w:rPr>
          <w:rFonts w:ascii="Times New Roman" w:hAnsi="Times New Roman" w:cs="Times New Roman"/>
          <w:b/>
          <w:sz w:val="20"/>
          <w:szCs w:val="20"/>
        </w:rPr>
        <w:t>0</w:t>
      </w:r>
      <w:r w:rsidRPr="00F93205">
        <w:rPr>
          <w:rFonts w:ascii="Times New Roman" w:hAnsi="Times New Roman" w:cs="Times New Roman"/>
          <w:sz w:val="20"/>
          <w:szCs w:val="20"/>
        </w:rPr>
        <w:t>.</w:t>
      </w:r>
      <w:r>
        <w:rPr>
          <w:rFonts w:ascii="Times New Roman" w:hAnsi="Times New Roman" w:cs="Times New Roman"/>
          <w:sz w:val="20"/>
          <w:szCs w:val="20"/>
        </w:rPr>
        <w:t xml:space="preserve"> Il formaggio degli emigrati lucani, </w:t>
      </w:r>
      <w:r w:rsidRPr="00433CC7">
        <w:rPr>
          <w:rFonts w:ascii="Times New Roman" w:hAnsi="Times New Roman" w:cs="Times New Roman"/>
          <w:i/>
          <w:iCs/>
          <w:sz w:val="20"/>
          <w:szCs w:val="20"/>
        </w:rPr>
        <w:t>il Lucano magazine</w:t>
      </w:r>
      <w:r>
        <w:rPr>
          <w:rFonts w:ascii="Times New Roman" w:hAnsi="Times New Roman" w:cs="Times New Roman"/>
          <w:sz w:val="20"/>
          <w:szCs w:val="20"/>
        </w:rPr>
        <w:t>, anno XII, n. 113, novembre-dicembre</w:t>
      </w:r>
      <w:r w:rsidRPr="00433CC7">
        <w:rPr>
          <w:rFonts w:ascii="Times New Roman" w:hAnsi="Times New Roman" w:cs="Times New Roman"/>
          <w:sz w:val="20"/>
          <w:szCs w:val="20"/>
        </w:rPr>
        <w:t>, 2014.</w:t>
      </w:r>
    </w:p>
    <w:p w14:paraId="6241CA72" w14:textId="77777777" w:rsidR="00CB5736" w:rsidRDefault="00CB5736"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0051D19C" w14:textId="31D8ADA3" w:rsidR="00452C8B" w:rsidRDefault="00452C8B"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t>7</w:t>
      </w:r>
      <w:r w:rsidR="00A618F8" w:rsidRPr="0049354A">
        <w:rPr>
          <w:rFonts w:ascii="Times New Roman" w:hAnsi="Times New Roman" w:cs="Times New Roman"/>
          <w:b/>
          <w:sz w:val="20"/>
          <w:szCs w:val="20"/>
        </w:rPr>
        <w:t>1</w:t>
      </w:r>
      <w:r w:rsidRPr="0049354A">
        <w:rPr>
          <w:rFonts w:ascii="Times New Roman" w:hAnsi="Times New Roman" w:cs="Times New Roman"/>
          <w:b/>
          <w:sz w:val="20"/>
          <w:szCs w:val="20"/>
        </w:rPr>
        <w:t>.</w:t>
      </w:r>
      <w:r>
        <w:rPr>
          <w:rFonts w:ascii="Times New Roman" w:hAnsi="Times New Roman" w:cs="Times New Roman"/>
          <w:sz w:val="20"/>
          <w:szCs w:val="20"/>
        </w:rPr>
        <w:t xml:space="preserve"> La domanda turistica latente in Basilicata, Atti della giornata divulgativa </w:t>
      </w:r>
      <w:proofErr w:type="spellStart"/>
      <w:r>
        <w:rPr>
          <w:rFonts w:ascii="Times New Roman" w:hAnsi="Times New Roman" w:cs="Times New Roman"/>
          <w:sz w:val="20"/>
          <w:szCs w:val="20"/>
        </w:rPr>
        <w:t>EconGEO</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geositi</w:t>
      </w:r>
      <w:proofErr w:type="spellEnd"/>
      <w:r>
        <w:rPr>
          <w:rFonts w:ascii="Times New Roman" w:hAnsi="Times New Roman" w:cs="Times New Roman"/>
          <w:sz w:val="20"/>
          <w:szCs w:val="20"/>
        </w:rPr>
        <w:t xml:space="preserve">: non solo geologia, prospettive economiche e occupazionali”, </w:t>
      </w:r>
      <w:r w:rsidRPr="00452C8B">
        <w:rPr>
          <w:rFonts w:ascii="Times New Roman" w:hAnsi="Times New Roman" w:cs="Times New Roman"/>
          <w:i/>
          <w:sz w:val="20"/>
          <w:szCs w:val="20"/>
        </w:rPr>
        <w:t>Geologia dell’Ambiente</w:t>
      </w:r>
      <w:r>
        <w:rPr>
          <w:rFonts w:ascii="Times New Roman" w:hAnsi="Times New Roman" w:cs="Times New Roman"/>
          <w:sz w:val="20"/>
          <w:szCs w:val="20"/>
        </w:rPr>
        <w:t>, supplemento al n. 1, 2015.</w:t>
      </w:r>
    </w:p>
    <w:p w14:paraId="5806CF0B" w14:textId="77777777" w:rsidR="00A618F8"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00CEE391" w14:textId="2ECA94D7" w:rsidR="0069568E" w:rsidRDefault="0069568E"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t>7</w:t>
      </w:r>
      <w:r w:rsidR="00A618F8" w:rsidRPr="0049354A">
        <w:rPr>
          <w:rFonts w:ascii="Times New Roman" w:hAnsi="Times New Roman" w:cs="Times New Roman"/>
          <w:b/>
          <w:sz w:val="20"/>
          <w:szCs w:val="20"/>
        </w:rPr>
        <w:t>2</w:t>
      </w:r>
      <w:r w:rsidRPr="0049354A">
        <w:rPr>
          <w:rFonts w:ascii="Times New Roman" w:hAnsi="Times New Roman" w:cs="Times New Roman"/>
          <w:b/>
          <w:sz w:val="20"/>
          <w:szCs w:val="20"/>
        </w:rPr>
        <w:t>.</w:t>
      </w:r>
      <w:r>
        <w:rPr>
          <w:rFonts w:ascii="Times New Roman" w:hAnsi="Times New Roman" w:cs="Times New Roman"/>
          <w:sz w:val="20"/>
          <w:szCs w:val="20"/>
        </w:rPr>
        <w:t xml:space="preserve"> La viti</w:t>
      </w:r>
      <w:r w:rsidR="00135B27">
        <w:rPr>
          <w:rFonts w:ascii="Times New Roman" w:hAnsi="Times New Roman" w:cs="Times New Roman"/>
          <w:sz w:val="20"/>
          <w:szCs w:val="20"/>
        </w:rPr>
        <w:t>vini</w:t>
      </w:r>
      <w:r>
        <w:rPr>
          <w:rFonts w:ascii="Times New Roman" w:hAnsi="Times New Roman" w:cs="Times New Roman"/>
          <w:sz w:val="20"/>
          <w:szCs w:val="20"/>
        </w:rPr>
        <w:t>coltura di Pietragalla tra passato e</w:t>
      </w:r>
      <w:r w:rsidR="00CF0D10">
        <w:rPr>
          <w:rFonts w:ascii="Times New Roman" w:hAnsi="Times New Roman" w:cs="Times New Roman"/>
          <w:sz w:val="20"/>
          <w:szCs w:val="20"/>
        </w:rPr>
        <w:t xml:space="preserve"> futuro,</w:t>
      </w:r>
      <w:r>
        <w:rPr>
          <w:rFonts w:ascii="Times New Roman" w:hAnsi="Times New Roman" w:cs="Times New Roman"/>
          <w:sz w:val="20"/>
          <w:szCs w:val="20"/>
        </w:rPr>
        <w:t xml:space="preserve"> </w:t>
      </w:r>
      <w:r w:rsidRPr="00433CC7">
        <w:rPr>
          <w:rFonts w:ascii="Times New Roman" w:hAnsi="Times New Roman" w:cs="Times New Roman"/>
          <w:i/>
          <w:iCs/>
          <w:sz w:val="20"/>
          <w:szCs w:val="20"/>
        </w:rPr>
        <w:t>il Lucano magazine</w:t>
      </w:r>
      <w:r>
        <w:rPr>
          <w:rFonts w:ascii="Times New Roman" w:hAnsi="Times New Roman" w:cs="Times New Roman"/>
          <w:sz w:val="20"/>
          <w:szCs w:val="20"/>
        </w:rPr>
        <w:t>, anno XIII, n. 114, gennaio-febbraio, 2015.</w:t>
      </w:r>
    </w:p>
    <w:p w14:paraId="1841B96E" w14:textId="77777777" w:rsidR="00A618F8"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41E2CF3F" w14:textId="1A54049B" w:rsidR="00952183" w:rsidRDefault="00A618F8"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t>73.</w:t>
      </w:r>
      <w:r>
        <w:rPr>
          <w:rFonts w:ascii="Times New Roman" w:hAnsi="Times New Roman" w:cs="Times New Roman"/>
          <w:sz w:val="20"/>
          <w:szCs w:val="20"/>
        </w:rPr>
        <w:t xml:space="preserve"> </w:t>
      </w:r>
      <w:r w:rsidR="001B7F15">
        <w:rPr>
          <w:rFonts w:ascii="Times New Roman" w:hAnsi="Times New Roman" w:cs="Times New Roman"/>
          <w:sz w:val="20"/>
          <w:szCs w:val="20"/>
        </w:rPr>
        <w:t xml:space="preserve">La soppressata di Rivello, </w:t>
      </w:r>
      <w:r w:rsidR="001B7F15" w:rsidRPr="00433CC7">
        <w:rPr>
          <w:rFonts w:ascii="Times New Roman" w:hAnsi="Times New Roman" w:cs="Times New Roman"/>
          <w:i/>
          <w:iCs/>
          <w:sz w:val="20"/>
          <w:szCs w:val="20"/>
        </w:rPr>
        <w:t>il Lucano magazine</w:t>
      </w:r>
      <w:r w:rsidR="001B7F15">
        <w:rPr>
          <w:rFonts w:ascii="Times New Roman" w:hAnsi="Times New Roman" w:cs="Times New Roman"/>
          <w:sz w:val="20"/>
          <w:szCs w:val="20"/>
        </w:rPr>
        <w:t xml:space="preserve">, anno XIII, n. 117, luglio-agosto, 2015 (in collaborazione con E. </w:t>
      </w:r>
      <w:proofErr w:type="spellStart"/>
      <w:r w:rsidR="001B7F15">
        <w:rPr>
          <w:rFonts w:ascii="Times New Roman" w:hAnsi="Times New Roman" w:cs="Times New Roman"/>
          <w:sz w:val="20"/>
          <w:szCs w:val="20"/>
        </w:rPr>
        <w:t>Ielpo</w:t>
      </w:r>
      <w:proofErr w:type="spellEnd"/>
      <w:r w:rsidR="001B7F15">
        <w:rPr>
          <w:rFonts w:ascii="Times New Roman" w:hAnsi="Times New Roman" w:cs="Times New Roman"/>
          <w:sz w:val="20"/>
          <w:szCs w:val="20"/>
        </w:rPr>
        <w:t>).</w:t>
      </w:r>
    </w:p>
    <w:p w14:paraId="42C3C51D" w14:textId="77777777" w:rsidR="00687FB5" w:rsidRDefault="00687FB5"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3BD7DC9D" w14:textId="421BBC94" w:rsidR="001B7F15" w:rsidRDefault="00952183"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t>74.</w:t>
      </w:r>
      <w:r>
        <w:rPr>
          <w:rFonts w:ascii="Times New Roman" w:hAnsi="Times New Roman" w:cs="Times New Roman"/>
          <w:sz w:val="20"/>
          <w:szCs w:val="20"/>
        </w:rPr>
        <w:t xml:space="preserve"> </w:t>
      </w:r>
      <w:r w:rsidR="001B7F15" w:rsidRPr="00A618F8">
        <w:rPr>
          <w:rFonts w:ascii="Times New Roman" w:hAnsi="Times New Roman" w:cs="Times New Roman"/>
          <w:i/>
          <w:sz w:val="20"/>
          <w:szCs w:val="20"/>
        </w:rPr>
        <w:t xml:space="preserve">La </w:t>
      </w:r>
      <w:proofErr w:type="spellStart"/>
      <w:r w:rsidR="001B7F15" w:rsidRPr="00A618F8">
        <w:rPr>
          <w:rFonts w:ascii="Times New Roman" w:hAnsi="Times New Roman" w:cs="Times New Roman"/>
          <w:i/>
          <w:sz w:val="20"/>
          <w:szCs w:val="20"/>
        </w:rPr>
        <w:t>Lucanica</w:t>
      </w:r>
      <w:proofErr w:type="spellEnd"/>
      <w:r w:rsidR="001B7F15" w:rsidRPr="00A618F8">
        <w:rPr>
          <w:rFonts w:ascii="Times New Roman" w:hAnsi="Times New Roman" w:cs="Times New Roman"/>
          <w:i/>
          <w:sz w:val="20"/>
          <w:szCs w:val="20"/>
        </w:rPr>
        <w:t xml:space="preserve"> di Picerno</w:t>
      </w:r>
      <w:r w:rsidR="001B7F15">
        <w:rPr>
          <w:rFonts w:ascii="Times New Roman" w:hAnsi="Times New Roman" w:cs="Times New Roman"/>
          <w:sz w:val="20"/>
          <w:szCs w:val="20"/>
        </w:rPr>
        <w:t xml:space="preserve">, </w:t>
      </w:r>
      <w:proofErr w:type="spellStart"/>
      <w:r w:rsidR="001B7F15">
        <w:rPr>
          <w:rFonts w:ascii="Times New Roman" w:hAnsi="Times New Roman" w:cs="Times New Roman"/>
          <w:sz w:val="20"/>
          <w:szCs w:val="20"/>
        </w:rPr>
        <w:t>EditricErmes</w:t>
      </w:r>
      <w:proofErr w:type="spellEnd"/>
      <w:r w:rsidR="001B7F15">
        <w:rPr>
          <w:rFonts w:ascii="Times New Roman" w:hAnsi="Times New Roman" w:cs="Times New Roman"/>
          <w:sz w:val="20"/>
          <w:szCs w:val="20"/>
        </w:rPr>
        <w:t>, Potenza, 2015.</w:t>
      </w:r>
    </w:p>
    <w:p w14:paraId="3D1E642A" w14:textId="77777777" w:rsidR="001B7F15" w:rsidRDefault="001B7F15"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63375557" w14:textId="1D9204F0" w:rsidR="001B7F15" w:rsidRDefault="001B7F15"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t>75.</w:t>
      </w:r>
      <w:r>
        <w:rPr>
          <w:rFonts w:ascii="Times New Roman" w:hAnsi="Times New Roman" w:cs="Times New Roman"/>
          <w:sz w:val="20"/>
          <w:szCs w:val="20"/>
        </w:rPr>
        <w:t xml:space="preserve"> La soppressata di Rivello, </w:t>
      </w:r>
      <w:r w:rsidRPr="001B7F15">
        <w:rPr>
          <w:rFonts w:ascii="Times New Roman" w:hAnsi="Times New Roman" w:cs="Times New Roman"/>
          <w:i/>
          <w:sz w:val="20"/>
          <w:szCs w:val="20"/>
        </w:rPr>
        <w:t>Civiltà della Tavola</w:t>
      </w:r>
      <w:r>
        <w:rPr>
          <w:rFonts w:ascii="Times New Roman" w:hAnsi="Times New Roman" w:cs="Times New Roman"/>
          <w:sz w:val="20"/>
          <w:szCs w:val="20"/>
        </w:rPr>
        <w:t>, N. 275, ottobre</w:t>
      </w:r>
      <w:r w:rsidR="00CF4DF9">
        <w:rPr>
          <w:rFonts w:ascii="Times New Roman" w:hAnsi="Times New Roman" w:cs="Times New Roman"/>
          <w:sz w:val="20"/>
          <w:szCs w:val="20"/>
        </w:rPr>
        <w:t>,</w:t>
      </w:r>
      <w:r>
        <w:rPr>
          <w:rFonts w:ascii="Times New Roman" w:hAnsi="Times New Roman" w:cs="Times New Roman"/>
          <w:sz w:val="20"/>
          <w:szCs w:val="20"/>
        </w:rPr>
        <w:t xml:space="preserve"> 2015. </w:t>
      </w:r>
    </w:p>
    <w:p w14:paraId="50D26916" w14:textId="77777777" w:rsidR="0049354A" w:rsidRDefault="0049354A"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270C848C" w14:textId="088D71B4" w:rsidR="0049354A" w:rsidRDefault="0049354A"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sidRPr="0049354A">
        <w:rPr>
          <w:rFonts w:ascii="Times New Roman" w:hAnsi="Times New Roman" w:cs="Times New Roman"/>
          <w:b/>
          <w:sz w:val="20"/>
          <w:szCs w:val="20"/>
        </w:rPr>
        <w:lastRenderedPageBreak/>
        <w:t>76.</w:t>
      </w:r>
      <w:r>
        <w:rPr>
          <w:rFonts w:ascii="Times New Roman" w:hAnsi="Times New Roman" w:cs="Times New Roman"/>
          <w:sz w:val="20"/>
          <w:szCs w:val="20"/>
        </w:rPr>
        <w:t xml:space="preserve"> Il </w:t>
      </w:r>
      <w:proofErr w:type="spellStart"/>
      <w:r w:rsidR="00223F47">
        <w:rPr>
          <w:rFonts w:ascii="Times New Roman" w:hAnsi="Times New Roman" w:cs="Times New Roman"/>
          <w:sz w:val="20"/>
          <w:szCs w:val="20"/>
        </w:rPr>
        <w:t>M</w:t>
      </w:r>
      <w:r>
        <w:rPr>
          <w:rFonts w:ascii="Times New Roman" w:hAnsi="Times New Roman" w:cs="Times New Roman"/>
          <w:sz w:val="20"/>
          <w:szCs w:val="20"/>
        </w:rPr>
        <w:t>ischiglio</w:t>
      </w:r>
      <w:proofErr w:type="spellEnd"/>
      <w:r>
        <w:rPr>
          <w:rFonts w:ascii="Times New Roman" w:hAnsi="Times New Roman" w:cs="Times New Roman"/>
          <w:sz w:val="20"/>
          <w:szCs w:val="20"/>
        </w:rPr>
        <w:t xml:space="preserve"> di Teana, </w:t>
      </w:r>
      <w:r w:rsidRPr="00433CC7">
        <w:rPr>
          <w:rFonts w:ascii="Times New Roman" w:hAnsi="Times New Roman" w:cs="Times New Roman"/>
          <w:i/>
          <w:iCs/>
          <w:sz w:val="20"/>
          <w:szCs w:val="20"/>
        </w:rPr>
        <w:t>il Lucano magazine</w:t>
      </w:r>
      <w:r>
        <w:rPr>
          <w:rFonts w:ascii="Times New Roman" w:hAnsi="Times New Roman" w:cs="Times New Roman"/>
          <w:sz w:val="20"/>
          <w:szCs w:val="20"/>
        </w:rPr>
        <w:t>, anno XIII, n. 119, novembre-dicembre, 2015 (in collaborazione con E. Romano).</w:t>
      </w:r>
    </w:p>
    <w:p w14:paraId="27928832" w14:textId="77777777" w:rsidR="00A92C20" w:rsidRDefault="00A92C20"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554263C0" w14:textId="4DA03692" w:rsidR="004C66FF" w:rsidRDefault="004C66FF" w:rsidP="003B5271">
      <w:pPr>
        <w:ind w:left="284" w:right="-377" w:hanging="284"/>
        <w:jc w:val="both"/>
        <w:rPr>
          <w:rFonts w:ascii="Times New Roman" w:hAnsi="Times New Roman" w:cs="Times New Roman"/>
          <w:sz w:val="20"/>
          <w:szCs w:val="20"/>
        </w:rPr>
      </w:pPr>
      <w:r>
        <w:rPr>
          <w:rFonts w:ascii="Times New Roman" w:hAnsi="Times New Roman" w:cs="Times New Roman"/>
          <w:b/>
          <w:sz w:val="20"/>
          <w:szCs w:val="20"/>
        </w:rPr>
        <w:t>77</w:t>
      </w:r>
      <w:r w:rsidRPr="00C74894">
        <w:rPr>
          <w:rFonts w:ascii="Times New Roman" w:hAnsi="Times New Roman" w:cs="Times New Roman"/>
          <w:b/>
          <w:sz w:val="20"/>
          <w:szCs w:val="20"/>
        </w:rPr>
        <w:t xml:space="preserve">. </w:t>
      </w:r>
      <w:r>
        <w:rPr>
          <w:rFonts w:ascii="Times New Roman" w:hAnsi="Times New Roman" w:cs="Times New Roman"/>
          <w:sz w:val="20"/>
          <w:szCs w:val="20"/>
        </w:rPr>
        <w:t xml:space="preserve">Il </w:t>
      </w:r>
      <w:proofErr w:type="spellStart"/>
      <w:r w:rsidR="00223F47">
        <w:rPr>
          <w:rFonts w:ascii="Times New Roman" w:hAnsi="Times New Roman" w:cs="Times New Roman"/>
          <w:sz w:val="20"/>
          <w:szCs w:val="20"/>
        </w:rPr>
        <w:t>M</w:t>
      </w:r>
      <w:r>
        <w:rPr>
          <w:rFonts w:ascii="Times New Roman" w:hAnsi="Times New Roman" w:cs="Times New Roman"/>
          <w:sz w:val="20"/>
          <w:szCs w:val="20"/>
        </w:rPr>
        <w:t>ischiglio</w:t>
      </w:r>
      <w:proofErr w:type="spellEnd"/>
      <w:r>
        <w:rPr>
          <w:rFonts w:ascii="Times New Roman" w:hAnsi="Times New Roman" w:cs="Times New Roman"/>
          <w:sz w:val="20"/>
          <w:szCs w:val="20"/>
        </w:rPr>
        <w:t xml:space="preserve"> di Teana, </w:t>
      </w:r>
      <w:r w:rsidRPr="00C74894">
        <w:rPr>
          <w:rFonts w:ascii="Times New Roman" w:hAnsi="Times New Roman" w:cs="Times New Roman"/>
          <w:i/>
          <w:sz w:val="20"/>
          <w:szCs w:val="20"/>
        </w:rPr>
        <w:t>Civiltà della Tavola</w:t>
      </w:r>
      <w:r>
        <w:rPr>
          <w:rFonts w:ascii="Times New Roman" w:hAnsi="Times New Roman" w:cs="Times New Roman"/>
          <w:sz w:val="20"/>
          <w:szCs w:val="20"/>
        </w:rPr>
        <w:t>, N. 280, marzo, 2015.</w:t>
      </w:r>
    </w:p>
    <w:p w14:paraId="1C7C1993" w14:textId="77777777" w:rsidR="00B1556E" w:rsidRDefault="00B1556E" w:rsidP="003B5271">
      <w:pPr>
        <w:ind w:left="284" w:right="-377" w:hanging="284"/>
        <w:jc w:val="both"/>
        <w:rPr>
          <w:rFonts w:ascii="Times New Roman" w:hAnsi="Times New Roman" w:cs="Times New Roman"/>
          <w:sz w:val="20"/>
          <w:szCs w:val="20"/>
        </w:rPr>
      </w:pPr>
    </w:p>
    <w:p w14:paraId="5FEDD280" w14:textId="2317CA08" w:rsidR="00B1556E" w:rsidRPr="00C74894" w:rsidRDefault="00B1556E" w:rsidP="003B5271">
      <w:pPr>
        <w:ind w:left="284" w:right="-377" w:hanging="284"/>
        <w:jc w:val="both"/>
        <w:rPr>
          <w:rFonts w:ascii="Times New Roman" w:hAnsi="Times New Roman" w:cs="Times New Roman"/>
          <w:sz w:val="20"/>
          <w:szCs w:val="20"/>
        </w:rPr>
      </w:pPr>
      <w:r w:rsidRPr="00EC1022">
        <w:rPr>
          <w:rFonts w:ascii="Times New Roman" w:hAnsi="Times New Roman" w:cs="Times New Roman"/>
          <w:b/>
          <w:sz w:val="20"/>
          <w:szCs w:val="20"/>
        </w:rPr>
        <w:t>78.</w:t>
      </w:r>
      <w:r>
        <w:rPr>
          <w:rFonts w:ascii="Times New Roman" w:hAnsi="Times New Roman" w:cs="Times New Roman"/>
          <w:sz w:val="20"/>
          <w:szCs w:val="20"/>
        </w:rPr>
        <w:t xml:space="preserve"> I sapori della cucina lucana, in </w:t>
      </w:r>
      <w:r w:rsidRPr="00EC1022">
        <w:rPr>
          <w:rFonts w:ascii="Times New Roman" w:hAnsi="Times New Roman" w:cs="Times New Roman"/>
          <w:i/>
          <w:sz w:val="20"/>
          <w:szCs w:val="20"/>
        </w:rPr>
        <w:t>Sughi, salse e condimenti nella cucina del territorio</w:t>
      </w:r>
      <w:r>
        <w:rPr>
          <w:rFonts w:ascii="Times New Roman" w:hAnsi="Times New Roman" w:cs="Times New Roman"/>
          <w:sz w:val="20"/>
          <w:szCs w:val="20"/>
        </w:rPr>
        <w:t>, Accademia Italiana della Cucina, Milano, 2015.</w:t>
      </w:r>
    </w:p>
    <w:p w14:paraId="00AA24D7" w14:textId="77777777" w:rsidR="005B4D3A" w:rsidRDefault="005B4D3A"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43D7555A" w14:textId="09065FFA" w:rsidR="00F5433A" w:rsidRPr="009B2D22" w:rsidRDefault="00EC1022" w:rsidP="003B5271">
      <w:pPr>
        <w:ind w:left="284" w:right="-377" w:hanging="284"/>
        <w:jc w:val="both"/>
        <w:rPr>
          <w:rFonts w:ascii="Times New Roman" w:hAnsi="Times New Roman"/>
          <w:sz w:val="20"/>
          <w:szCs w:val="20"/>
          <w:lang w:val="en-US"/>
        </w:rPr>
      </w:pPr>
      <w:r w:rsidRPr="009B2D22">
        <w:rPr>
          <w:rFonts w:ascii="Times New Roman" w:hAnsi="Times New Roman" w:cs="Times New Roman"/>
          <w:b/>
          <w:sz w:val="20"/>
          <w:szCs w:val="20"/>
          <w:lang w:val="en-US"/>
        </w:rPr>
        <w:t>79</w:t>
      </w:r>
      <w:r w:rsidR="00F5433A" w:rsidRPr="009B2D22">
        <w:rPr>
          <w:rFonts w:ascii="Times New Roman" w:hAnsi="Times New Roman" w:cs="Times New Roman"/>
          <w:b/>
          <w:sz w:val="20"/>
          <w:szCs w:val="20"/>
          <w:lang w:val="en-US"/>
        </w:rPr>
        <w:t>.</w:t>
      </w:r>
      <w:r w:rsidR="00F5433A" w:rsidRPr="009B2D22">
        <w:rPr>
          <w:rFonts w:ascii="Times New Roman" w:hAnsi="Times New Roman" w:cs="Times New Roman"/>
          <w:sz w:val="20"/>
          <w:szCs w:val="20"/>
          <w:lang w:val="en-US"/>
        </w:rPr>
        <w:t xml:space="preserve"> Motivational, Economic and Social Analysis of an Ethical Purchasing Group Active in Potenza in the Fruit &amp; Vegetable Sector</w:t>
      </w:r>
      <w:r w:rsidR="00D45A60" w:rsidRPr="009B2D22">
        <w:rPr>
          <w:rFonts w:ascii="Times New Roman" w:hAnsi="Times New Roman" w:cs="Times New Roman"/>
          <w:sz w:val="20"/>
          <w:szCs w:val="20"/>
          <w:lang w:val="en-US"/>
        </w:rPr>
        <w:t xml:space="preserve">, </w:t>
      </w:r>
      <w:r w:rsidR="00370289" w:rsidRPr="009B2D22">
        <w:rPr>
          <w:rFonts w:ascii="Times New Roman" w:hAnsi="Times New Roman" w:cs="Times New Roman"/>
          <w:i/>
          <w:sz w:val="20"/>
          <w:szCs w:val="20"/>
          <w:lang w:val="en-US"/>
        </w:rPr>
        <w:t>Agriculture and Agricultural Science Procedia</w:t>
      </w:r>
      <w:r w:rsidR="00370289" w:rsidRPr="009B2D22">
        <w:rPr>
          <w:rFonts w:ascii="Times New Roman" w:hAnsi="Times New Roman" w:cs="Times New Roman"/>
          <w:sz w:val="20"/>
          <w:szCs w:val="20"/>
          <w:lang w:val="en-US"/>
        </w:rPr>
        <w:t xml:space="preserve"> 8</w:t>
      </w:r>
      <w:r w:rsidR="00C74894" w:rsidRPr="009B2D22">
        <w:rPr>
          <w:rFonts w:ascii="Times New Roman" w:hAnsi="Times New Roman" w:cs="Times New Roman"/>
          <w:sz w:val="20"/>
          <w:szCs w:val="20"/>
          <w:lang w:val="en-US"/>
        </w:rPr>
        <w:t>, 2016</w:t>
      </w:r>
      <w:r w:rsidR="00370289" w:rsidRPr="009B2D22">
        <w:rPr>
          <w:rFonts w:ascii="Times New Roman" w:hAnsi="Times New Roman" w:cs="Times New Roman"/>
          <w:sz w:val="20"/>
          <w:szCs w:val="20"/>
          <w:lang w:val="en-US"/>
        </w:rPr>
        <w:t xml:space="preserve"> </w:t>
      </w:r>
      <w:r w:rsidR="00D45A60" w:rsidRPr="009B2D22">
        <w:rPr>
          <w:rFonts w:ascii="Times New Roman" w:hAnsi="Times New Roman"/>
          <w:sz w:val="20"/>
          <w:szCs w:val="20"/>
          <w:lang w:val="en-US"/>
        </w:rPr>
        <w:t>(i</w:t>
      </w:r>
      <w:r w:rsidR="00370289" w:rsidRPr="009B2D22">
        <w:rPr>
          <w:rFonts w:ascii="Times New Roman" w:hAnsi="Times New Roman"/>
          <w:sz w:val="20"/>
          <w:szCs w:val="20"/>
          <w:lang w:val="en-US"/>
        </w:rPr>
        <w:t xml:space="preserve">n </w:t>
      </w:r>
      <w:proofErr w:type="spellStart"/>
      <w:r w:rsidR="00370289" w:rsidRPr="009B2D22">
        <w:rPr>
          <w:rFonts w:ascii="Times New Roman" w:hAnsi="Times New Roman"/>
          <w:sz w:val="20"/>
          <w:szCs w:val="20"/>
          <w:lang w:val="en-US"/>
        </w:rPr>
        <w:t>collaborazione</w:t>
      </w:r>
      <w:proofErr w:type="spellEnd"/>
      <w:r w:rsidR="00370289" w:rsidRPr="009B2D22">
        <w:rPr>
          <w:rFonts w:ascii="Times New Roman" w:hAnsi="Times New Roman"/>
          <w:sz w:val="20"/>
          <w:szCs w:val="20"/>
          <w:lang w:val="en-US"/>
        </w:rPr>
        <w:t xml:space="preserve"> con M. </w:t>
      </w:r>
      <w:proofErr w:type="spellStart"/>
      <w:r w:rsidR="00370289" w:rsidRPr="009B2D22">
        <w:rPr>
          <w:rFonts w:ascii="Times New Roman" w:hAnsi="Times New Roman"/>
          <w:sz w:val="20"/>
          <w:szCs w:val="20"/>
          <w:lang w:val="en-US"/>
        </w:rPr>
        <w:t>Arcieri</w:t>
      </w:r>
      <w:proofErr w:type="spellEnd"/>
      <w:r w:rsidR="00370289" w:rsidRPr="009B2D22">
        <w:rPr>
          <w:rFonts w:ascii="Times New Roman" w:hAnsi="Times New Roman"/>
          <w:sz w:val="20"/>
          <w:szCs w:val="20"/>
          <w:lang w:val="en-US"/>
        </w:rPr>
        <w:t>)</w:t>
      </w:r>
      <w:r w:rsidR="00C74894" w:rsidRPr="009B2D22">
        <w:rPr>
          <w:rFonts w:ascii="Times New Roman" w:hAnsi="Times New Roman"/>
          <w:sz w:val="20"/>
          <w:szCs w:val="20"/>
          <w:lang w:val="en-US"/>
        </w:rPr>
        <w:t>.</w:t>
      </w:r>
    </w:p>
    <w:p w14:paraId="00A78865" w14:textId="77777777" w:rsidR="00090FD2" w:rsidRPr="009B2D22" w:rsidRDefault="00090FD2" w:rsidP="003B5271">
      <w:pPr>
        <w:ind w:left="284" w:right="-377" w:hanging="284"/>
        <w:jc w:val="both"/>
        <w:rPr>
          <w:rFonts w:ascii="Times New Roman" w:hAnsi="Times New Roman"/>
          <w:sz w:val="20"/>
          <w:szCs w:val="20"/>
          <w:lang w:val="en-US"/>
        </w:rPr>
      </w:pPr>
    </w:p>
    <w:p w14:paraId="406D0EBA" w14:textId="4E7D6EBA" w:rsidR="00090FD2" w:rsidRDefault="00EC1022" w:rsidP="003B5271">
      <w:pPr>
        <w:ind w:left="284" w:right="-377" w:hanging="284"/>
        <w:jc w:val="both"/>
        <w:rPr>
          <w:rFonts w:ascii="Times New Roman" w:hAnsi="Times New Roman" w:cs="Times New Roman"/>
          <w:sz w:val="20"/>
          <w:szCs w:val="20"/>
        </w:rPr>
      </w:pPr>
      <w:r>
        <w:rPr>
          <w:rFonts w:ascii="Times New Roman" w:hAnsi="Times New Roman" w:cs="Times New Roman"/>
          <w:b/>
          <w:sz w:val="20"/>
          <w:szCs w:val="20"/>
        </w:rPr>
        <w:t>80</w:t>
      </w:r>
      <w:r w:rsidR="00090FD2">
        <w:rPr>
          <w:rFonts w:ascii="Times New Roman" w:hAnsi="Times New Roman" w:cs="Times New Roman"/>
          <w:b/>
          <w:sz w:val="20"/>
          <w:szCs w:val="20"/>
        </w:rPr>
        <w:t xml:space="preserve">. </w:t>
      </w:r>
      <w:r w:rsidR="00DC7E87">
        <w:rPr>
          <w:rFonts w:ascii="Times New Roman" w:hAnsi="Times New Roman" w:cs="Times New Roman"/>
          <w:sz w:val="20"/>
          <w:szCs w:val="20"/>
        </w:rPr>
        <w:t>Pesci e sapori dell’orto</w:t>
      </w:r>
      <w:r w:rsidR="00090FD2" w:rsidRPr="00F67EE8">
        <w:rPr>
          <w:rFonts w:ascii="Times New Roman" w:hAnsi="Times New Roman" w:cs="Times New Roman"/>
          <w:sz w:val="20"/>
          <w:szCs w:val="20"/>
        </w:rPr>
        <w:t>,</w:t>
      </w:r>
      <w:r w:rsidR="00090FD2">
        <w:rPr>
          <w:rFonts w:ascii="Times New Roman" w:hAnsi="Times New Roman" w:cs="Times New Roman"/>
          <w:sz w:val="20"/>
          <w:szCs w:val="20"/>
        </w:rPr>
        <w:t xml:space="preserve"> in </w:t>
      </w:r>
      <w:r w:rsidR="00090FD2" w:rsidRPr="00F67EE8">
        <w:rPr>
          <w:rFonts w:ascii="Times New Roman" w:hAnsi="Times New Roman" w:cs="Times New Roman"/>
          <w:i/>
          <w:sz w:val="20"/>
          <w:szCs w:val="20"/>
        </w:rPr>
        <w:t>I pesci di mare e di acqua dolce, nella cucina della tradizione regionale</w:t>
      </w:r>
      <w:r w:rsidR="00090FD2">
        <w:rPr>
          <w:rFonts w:ascii="Times New Roman" w:hAnsi="Times New Roman" w:cs="Times New Roman"/>
          <w:sz w:val="20"/>
          <w:szCs w:val="20"/>
        </w:rPr>
        <w:t xml:space="preserve">, Accademia Italiana della Cucina, </w:t>
      </w:r>
      <w:proofErr w:type="spellStart"/>
      <w:r w:rsidR="00090FD2">
        <w:rPr>
          <w:rFonts w:ascii="Times New Roman" w:hAnsi="Times New Roman" w:cs="Times New Roman"/>
          <w:sz w:val="20"/>
          <w:szCs w:val="20"/>
        </w:rPr>
        <w:t>Bolis</w:t>
      </w:r>
      <w:proofErr w:type="spellEnd"/>
      <w:r w:rsidR="00090FD2">
        <w:rPr>
          <w:rFonts w:ascii="Times New Roman" w:hAnsi="Times New Roman" w:cs="Times New Roman"/>
          <w:sz w:val="20"/>
          <w:szCs w:val="20"/>
        </w:rPr>
        <w:t xml:space="preserve"> Edizioni</w:t>
      </w:r>
      <w:r w:rsidR="006B6FC3">
        <w:rPr>
          <w:rFonts w:ascii="Times New Roman" w:hAnsi="Times New Roman" w:cs="Times New Roman"/>
          <w:sz w:val="20"/>
          <w:szCs w:val="20"/>
        </w:rPr>
        <w:t>, 2017</w:t>
      </w:r>
      <w:r w:rsidR="00090FD2">
        <w:rPr>
          <w:rFonts w:ascii="Times New Roman" w:hAnsi="Times New Roman" w:cs="Times New Roman"/>
          <w:sz w:val="20"/>
          <w:szCs w:val="20"/>
        </w:rPr>
        <w:t xml:space="preserve">. </w:t>
      </w:r>
    </w:p>
    <w:p w14:paraId="17B1C900" w14:textId="77777777" w:rsidR="006B6FC3" w:rsidRDefault="006B6FC3" w:rsidP="003B5271">
      <w:pPr>
        <w:ind w:left="284" w:right="-377" w:hanging="284"/>
        <w:jc w:val="both"/>
        <w:rPr>
          <w:rFonts w:ascii="Times New Roman" w:hAnsi="Times New Roman"/>
          <w:sz w:val="20"/>
          <w:szCs w:val="20"/>
        </w:rPr>
      </w:pPr>
    </w:p>
    <w:p w14:paraId="65287922" w14:textId="1347E1CB" w:rsidR="006B6FC3" w:rsidRDefault="00EC1022"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b/>
          <w:sz w:val="20"/>
          <w:szCs w:val="20"/>
        </w:rPr>
        <w:t>81</w:t>
      </w:r>
      <w:r w:rsidR="006B6FC3" w:rsidRPr="006B6FC3">
        <w:rPr>
          <w:rFonts w:ascii="Times New Roman" w:hAnsi="Times New Roman"/>
          <w:b/>
          <w:sz w:val="20"/>
          <w:szCs w:val="20"/>
        </w:rPr>
        <w:t>.</w:t>
      </w:r>
      <w:r w:rsidR="006B6FC3">
        <w:rPr>
          <w:rFonts w:ascii="Times New Roman" w:hAnsi="Times New Roman"/>
          <w:sz w:val="20"/>
          <w:szCs w:val="20"/>
        </w:rPr>
        <w:t xml:space="preserve"> Il formaggio degli emigranti lucani, </w:t>
      </w:r>
      <w:r w:rsidR="006B6FC3" w:rsidRPr="001B7F15">
        <w:rPr>
          <w:rFonts w:ascii="Times New Roman" w:hAnsi="Times New Roman" w:cs="Times New Roman"/>
          <w:i/>
          <w:sz w:val="20"/>
          <w:szCs w:val="20"/>
        </w:rPr>
        <w:t>Civiltà della Tavola</w:t>
      </w:r>
      <w:r w:rsidR="006B6FC3">
        <w:rPr>
          <w:rFonts w:ascii="Times New Roman" w:hAnsi="Times New Roman" w:cs="Times New Roman"/>
          <w:sz w:val="20"/>
          <w:szCs w:val="20"/>
        </w:rPr>
        <w:t xml:space="preserve">, N. 294, giugno, 2017. </w:t>
      </w:r>
    </w:p>
    <w:p w14:paraId="3670AAE2" w14:textId="77777777" w:rsidR="000178FB" w:rsidRDefault="000178FB"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75E97BB7" w14:textId="7530D981" w:rsidR="00C73610" w:rsidRDefault="00EC1022"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b/>
          <w:sz w:val="20"/>
          <w:szCs w:val="20"/>
        </w:rPr>
        <w:t>82</w:t>
      </w:r>
      <w:r w:rsidR="000178FB" w:rsidRPr="000178FB">
        <w:rPr>
          <w:rFonts w:ascii="Times New Roman" w:hAnsi="Times New Roman" w:cs="Times New Roman"/>
          <w:b/>
          <w:sz w:val="20"/>
          <w:szCs w:val="20"/>
        </w:rPr>
        <w:t>.</w:t>
      </w:r>
      <w:r w:rsidR="000178FB">
        <w:rPr>
          <w:rFonts w:ascii="Times New Roman" w:hAnsi="Times New Roman" w:cs="Times New Roman"/>
          <w:sz w:val="20"/>
          <w:szCs w:val="20"/>
        </w:rPr>
        <w:t xml:space="preserve"> </w:t>
      </w:r>
      <w:r w:rsidR="000178FB" w:rsidRPr="000178FB">
        <w:rPr>
          <w:rFonts w:ascii="Times New Roman" w:hAnsi="Times New Roman" w:cs="Times New Roman"/>
          <w:i/>
          <w:sz w:val="20"/>
          <w:szCs w:val="20"/>
        </w:rPr>
        <w:t xml:space="preserve">Il </w:t>
      </w:r>
      <w:proofErr w:type="spellStart"/>
      <w:r w:rsidR="000178FB" w:rsidRPr="000178FB">
        <w:rPr>
          <w:rFonts w:ascii="Times New Roman" w:hAnsi="Times New Roman" w:cs="Times New Roman"/>
          <w:i/>
          <w:sz w:val="20"/>
          <w:szCs w:val="20"/>
        </w:rPr>
        <w:t>Miskiglio</w:t>
      </w:r>
      <w:proofErr w:type="spellEnd"/>
      <w:r w:rsidR="000178FB" w:rsidRPr="000178FB">
        <w:rPr>
          <w:rFonts w:ascii="Times New Roman" w:hAnsi="Times New Roman" w:cs="Times New Roman"/>
          <w:i/>
          <w:sz w:val="20"/>
          <w:szCs w:val="20"/>
        </w:rPr>
        <w:t xml:space="preserve"> di Teana</w:t>
      </w:r>
      <w:r w:rsidR="000178FB">
        <w:rPr>
          <w:rFonts w:ascii="Times New Roman" w:hAnsi="Times New Roman" w:cs="Times New Roman"/>
          <w:sz w:val="20"/>
          <w:szCs w:val="20"/>
        </w:rPr>
        <w:t xml:space="preserve">, </w:t>
      </w:r>
      <w:proofErr w:type="spellStart"/>
      <w:r w:rsidR="000178FB">
        <w:rPr>
          <w:rFonts w:ascii="Times New Roman" w:hAnsi="Times New Roman" w:cs="Times New Roman"/>
          <w:sz w:val="20"/>
          <w:szCs w:val="20"/>
        </w:rPr>
        <w:t>EditricErmes</w:t>
      </w:r>
      <w:proofErr w:type="spellEnd"/>
      <w:r w:rsidR="000178FB">
        <w:rPr>
          <w:rFonts w:ascii="Times New Roman" w:hAnsi="Times New Roman" w:cs="Times New Roman"/>
          <w:sz w:val="20"/>
          <w:szCs w:val="20"/>
        </w:rPr>
        <w:t>, Potenza, 2017 (in collaborazione con F. Galgano).</w:t>
      </w:r>
    </w:p>
    <w:p w14:paraId="14D3118C" w14:textId="77777777" w:rsidR="00C9226E" w:rsidRDefault="00C9226E" w:rsidP="003B5271">
      <w:pPr>
        <w:widowControl w:val="0"/>
        <w:tabs>
          <w:tab w:val="left" w:pos="993"/>
        </w:tabs>
        <w:autoSpaceDE w:val="0"/>
        <w:autoSpaceDN w:val="0"/>
        <w:adjustRightInd w:val="0"/>
        <w:spacing w:after="40"/>
        <w:ind w:left="284" w:right="-377" w:hanging="284"/>
        <w:jc w:val="both"/>
        <w:rPr>
          <w:rFonts w:ascii="Times New Roman" w:hAnsi="Times New Roman" w:cs="Times New Roman"/>
          <w:sz w:val="20"/>
          <w:szCs w:val="20"/>
        </w:rPr>
      </w:pPr>
    </w:p>
    <w:p w14:paraId="2BF5E2C7" w14:textId="3AE21808" w:rsidR="00C73610" w:rsidRDefault="00EC1022" w:rsidP="003B5271">
      <w:pPr>
        <w:ind w:left="284" w:right="-377" w:hanging="284"/>
        <w:jc w:val="both"/>
        <w:rPr>
          <w:rFonts w:ascii="Times New Roman" w:hAnsi="Times New Roman" w:cs="Times New Roman"/>
          <w:sz w:val="20"/>
          <w:szCs w:val="20"/>
        </w:rPr>
      </w:pPr>
      <w:r>
        <w:rPr>
          <w:rFonts w:ascii="Times New Roman" w:hAnsi="Times New Roman"/>
          <w:b/>
          <w:sz w:val="20"/>
          <w:szCs w:val="20"/>
        </w:rPr>
        <w:t>83</w:t>
      </w:r>
      <w:r w:rsidR="00C73610" w:rsidRPr="00C73610">
        <w:rPr>
          <w:rFonts w:ascii="Times New Roman" w:hAnsi="Times New Roman"/>
          <w:b/>
          <w:sz w:val="20"/>
          <w:szCs w:val="20"/>
        </w:rPr>
        <w:t>.</w:t>
      </w:r>
      <w:r w:rsidR="00DC7E87">
        <w:rPr>
          <w:rFonts w:ascii="Times New Roman" w:hAnsi="Times New Roman"/>
          <w:sz w:val="20"/>
          <w:szCs w:val="20"/>
        </w:rPr>
        <w:t xml:space="preserve"> Basilicata. I sapori dell’erba da pascolo,</w:t>
      </w:r>
      <w:r w:rsidR="00C73610">
        <w:rPr>
          <w:rFonts w:ascii="Times New Roman" w:hAnsi="Times New Roman"/>
          <w:sz w:val="20"/>
          <w:szCs w:val="20"/>
        </w:rPr>
        <w:t xml:space="preserve"> in </w:t>
      </w:r>
      <w:r w:rsidR="00C73610" w:rsidRPr="00C73610">
        <w:rPr>
          <w:rFonts w:ascii="Times New Roman" w:hAnsi="Times New Roman"/>
          <w:i/>
          <w:sz w:val="20"/>
          <w:szCs w:val="20"/>
        </w:rPr>
        <w:t>L’uso dei formaggi nella cucina della tradizione regionale</w:t>
      </w:r>
      <w:r w:rsidR="00C73610">
        <w:rPr>
          <w:rFonts w:ascii="Times New Roman" w:hAnsi="Times New Roman"/>
          <w:sz w:val="20"/>
          <w:szCs w:val="20"/>
        </w:rPr>
        <w:t xml:space="preserve">, </w:t>
      </w:r>
      <w:r w:rsidR="00C73610">
        <w:rPr>
          <w:rFonts w:ascii="Times New Roman" w:hAnsi="Times New Roman" w:cs="Times New Roman"/>
          <w:sz w:val="20"/>
          <w:szCs w:val="20"/>
        </w:rPr>
        <w:t>Accademia Italiana della</w:t>
      </w:r>
      <w:r w:rsidR="006375EB">
        <w:rPr>
          <w:rFonts w:ascii="Times New Roman" w:hAnsi="Times New Roman" w:cs="Times New Roman"/>
          <w:sz w:val="20"/>
          <w:szCs w:val="20"/>
        </w:rPr>
        <w:t xml:space="preserve"> Cucina, </w:t>
      </w:r>
      <w:proofErr w:type="spellStart"/>
      <w:r w:rsidR="006375EB">
        <w:rPr>
          <w:rFonts w:ascii="Times New Roman" w:hAnsi="Times New Roman" w:cs="Times New Roman"/>
          <w:sz w:val="20"/>
          <w:szCs w:val="20"/>
        </w:rPr>
        <w:t>Bolis</w:t>
      </w:r>
      <w:proofErr w:type="spellEnd"/>
      <w:r w:rsidR="006375EB">
        <w:rPr>
          <w:rFonts w:ascii="Times New Roman" w:hAnsi="Times New Roman" w:cs="Times New Roman"/>
          <w:sz w:val="20"/>
          <w:szCs w:val="20"/>
        </w:rPr>
        <w:t xml:space="preserve"> Edizioni, 2017 (</w:t>
      </w:r>
      <w:r w:rsidR="00C73610">
        <w:rPr>
          <w:rFonts w:ascii="Times New Roman" w:hAnsi="Times New Roman" w:cs="Times New Roman"/>
          <w:sz w:val="20"/>
          <w:szCs w:val="20"/>
        </w:rPr>
        <w:t xml:space="preserve">in collaborazione con C. De Fino e A. P. Vergari). </w:t>
      </w:r>
    </w:p>
    <w:p w14:paraId="1C702B86" w14:textId="77777777" w:rsidR="00FB6775" w:rsidRDefault="00FB6775" w:rsidP="003B5271">
      <w:pPr>
        <w:ind w:left="284" w:right="-377" w:hanging="284"/>
        <w:jc w:val="both"/>
        <w:rPr>
          <w:rFonts w:ascii="Times New Roman" w:hAnsi="Times New Roman" w:cs="Times New Roman"/>
          <w:sz w:val="20"/>
          <w:szCs w:val="20"/>
        </w:rPr>
      </w:pPr>
    </w:p>
    <w:p w14:paraId="472C940B" w14:textId="54A6F76E" w:rsidR="00FB6775" w:rsidRDefault="00EC1022" w:rsidP="003B5271">
      <w:pPr>
        <w:ind w:left="284" w:right="-377" w:hanging="284"/>
        <w:jc w:val="both"/>
        <w:rPr>
          <w:rFonts w:ascii="Times New Roman" w:hAnsi="Times New Roman" w:cs="Times New Roman"/>
          <w:sz w:val="20"/>
          <w:szCs w:val="20"/>
        </w:rPr>
      </w:pPr>
      <w:r>
        <w:rPr>
          <w:rFonts w:ascii="Times New Roman" w:hAnsi="Times New Roman"/>
          <w:b/>
          <w:sz w:val="20"/>
          <w:szCs w:val="20"/>
        </w:rPr>
        <w:t>84</w:t>
      </w:r>
      <w:r w:rsidR="00FB6775">
        <w:rPr>
          <w:rFonts w:ascii="Times New Roman" w:hAnsi="Times New Roman"/>
          <w:b/>
          <w:sz w:val="20"/>
          <w:szCs w:val="20"/>
        </w:rPr>
        <w:t>.</w:t>
      </w:r>
      <w:r w:rsidR="00DC7E87">
        <w:rPr>
          <w:rFonts w:ascii="Times New Roman" w:hAnsi="Times New Roman"/>
          <w:sz w:val="20"/>
          <w:szCs w:val="20"/>
        </w:rPr>
        <w:t xml:space="preserve"> Focacce casalinghe,</w:t>
      </w:r>
      <w:r w:rsidR="00FB6775">
        <w:rPr>
          <w:rFonts w:ascii="Times New Roman" w:hAnsi="Times New Roman"/>
          <w:sz w:val="20"/>
          <w:szCs w:val="20"/>
        </w:rPr>
        <w:t xml:space="preserve"> in </w:t>
      </w:r>
      <w:r w:rsidR="00FB6775" w:rsidRPr="00FB6775">
        <w:rPr>
          <w:rFonts w:ascii="Times New Roman" w:hAnsi="Times New Roman"/>
          <w:i/>
          <w:sz w:val="20"/>
          <w:szCs w:val="20"/>
        </w:rPr>
        <w:t>Le torte dolci e salate</w:t>
      </w:r>
      <w:r w:rsidR="00FB6775" w:rsidRPr="00C73610">
        <w:rPr>
          <w:rFonts w:ascii="Times New Roman" w:hAnsi="Times New Roman"/>
          <w:i/>
          <w:sz w:val="20"/>
          <w:szCs w:val="20"/>
        </w:rPr>
        <w:t xml:space="preserve"> nella cucina della tradizione regionale</w:t>
      </w:r>
      <w:r w:rsidR="00FB6775">
        <w:rPr>
          <w:rFonts w:ascii="Times New Roman" w:hAnsi="Times New Roman"/>
          <w:sz w:val="20"/>
          <w:szCs w:val="20"/>
        </w:rPr>
        <w:t xml:space="preserve">, </w:t>
      </w:r>
      <w:r w:rsidR="00FB6775">
        <w:rPr>
          <w:rFonts w:ascii="Times New Roman" w:hAnsi="Times New Roman" w:cs="Times New Roman"/>
          <w:sz w:val="20"/>
          <w:szCs w:val="20"/>
        </w:rPr>
        <w:t xml:space="preserve">Accademia Italiana della Cucina, </w:t>
      </w:r>
      <w:proofErr w:type="spellStart"/>
      <w:r w:rsidR="00FB6775">
        <w:rPr>
          <w:rFonts w:ascii="Times New Roman" w:hAnsi="Times New Roman" w:cs="Times New Roman"/>
          <w:sz w:val="20"/>
          <w:szCs w:val="20"/>
        </w:rPr>
        <w:t>Bolis</w:t>
      </w:r>
      <w:proofErr w:type="spellEnd"/>
      <w:r w:rsidR="00FB6775">
        <w:rPr>
          <w:rFonts w:ascii="Times New Roman" w:hAnsi="Times New Roman" w:cs="Times New Roman"/>
          <w:sz w:val="20"/>
          <w:szCs w:val="20"/>
        </w:rPr>
        <w:t xml:space="preserve"> Edizioni, 2018. </w:t>
      </w:r>
    </w:p>
    <w:p w14:paraId="10577DD6" w14:textId="77777777" w:rsidR="00FB6775" w:rsidRDefault="00FB6775" w:rsidP="003B5271">
      <w:pPr>
        <w:ind w:left="284" w:right="-377" w:hanging="284"/>
        <w:jc w:val="both"/>
        <w:rPr>
          <w:rFonts w:ascii="Times New Roman" w:hAnsi="Times New Roman"/>
          <w:b/>
          <w:sz w:val="20"/>
          <w:szCs w:val="20"/>
        </w:rPr>
      </w:pPr>
    </w:p>
    <w:p w14:paraId="078341A1" w14:textId="5AFFD371" w:rsidR="00FB6775" w:rsidRDefault="00EC1022" w:rsidP="003B5271">
      <w:pPr>
        <w:ind w:left="284" w:right="-377" w:hanging="284"/>
        <w:jc w:val="both"/>
        <w:rPr>
          <w:rFonts w:ascii="Times New Roman" w:hAnsi="Times New Roman" w:cs="Times New Roman"/>
          <w:sz w:val="20"/>
          <w:szCs w:val="20"/>
        </w:rPr>
      </w:pPr>
      <w:r>
        <w:rPr>
          <w:rFonts w:ascii="Times New Roman" w:hAnsi="Times New Roman"/>
          <w:b/>
          <w:sz w:val="20"/>
          <w:szCs w:val="20"/>
        </w:rPr>
        <w:t>85</w:t>
      </w:r>
      <w:r w:rsidR="00FB6775">
        <w:rPr>
          <w:rFonts w:ascii="Times New Roman" w:hAnsi="Times New Roman"/>
          <w:b/>
          <w:sz w:val="20"/>
          <w:szCs w:val="20"/>
        </w:rPr>
        <w:t xml:space="preserve">. </w:t>
      </w:r>
      <w:r w:rsidR="00FB6775" w:rsidRPr="00FB6775">
        <w:rPr>
          <w:rFonts w:ascii="Times New Roman" w:hAnsi="Times New Roman"/>
          <w:sz w:val="20"/>
          <w:szCs w:val="20"/>
        </w:rPr>
        <w:t>Capriata tradizionale</w:t>
      </w:r>
      <w:r w:rsidR="00FB6775">
        <w:rPr>
          <w:rFonts w:ascii="Times New Roman" w:hAnsi="Times New Roman"/>
          <w:sz w:val="20"/>
          <w:szCs w:val="20"/>
        </w:rPr>
        <w:t xml:space="preserve">, </w:t>
      </w:r>
      <w:r w:rsidR="00FB6775" w:rsidRPr="001B7F15">
        <w:rPr>
          <w:rFonts w:ascii="Times New Roman" w:hAnsi="Times New Roman" w:cs="Times New Roman"/>
          <w:i/>
          <w:sz w:val="20"/>
          <w:szCs w:val="20"/>
        </w:rPr>
        <w:t>Civiltà della Tavola</w:t>
      </w:r>
      <w:r w:rsidR="00FB6775">
        <w:rPr>
          <w:rFonts w:ascii="Times New Roman" w:hAnsi="Times New Roman" w:cs="Times New Roman"/>
          <w:sz w:val="20"/>
          <w:szCs w:val="20"/>
        </w:rPr>
        <w:t>, N. 312, febbraio 2019.</w:t>
      </w:r>
    </w:p>
    <w:p w14:paraId="22F08A44" w14:textId="77777777" w:rsidR="00FB6775" w:rsidRDefault="00FB6775" w:rsidP="003B5271">
      <w:pPr>
        <w:ind w:left="284" w:right="-377" w:hanging="284"/>
        <w:jc w:val="both"/>
        <w:rPr>
          <w:rFonts w:ascii="Times New Roman" w:hAnsi="Times New Roman" w:cs="Times New Roman"/>
          <w:sz w:val="20"/>
          <w:szCs w:val="20"/>
        </w:rPr>
      </w:pPr>
    </w:p>
    <w:p w14:paraId="00F51F49" w14:textId="1F1AD217" w:rsidR="00FB6775" w:rsidRPr="00FB6775" w:rsidRDefault="00EC1022" w:rsidP="003B5271">
      <w:pPr>
        <w:ind w:left="284" w:right="-377" w:hanging="284"/>
        <w:jc w:val="both"/>
        <w:rPr>
          <w:rFonts w:ascii="Times New Roman" w:hAnsi="Times New Roman" w:cs="Times New Roman"/>
          <w:sz w:val="20"/>
          <w:szCs w:val="20"/>
        </w:rPr>
      </w:pPr>
      <w:r>
        <w:rPr>
          <w:rFonts w:ascii="Times New Roman" w:hAnsi="Times New Roman" w:cs="Times New Roman"/>
          <w:b/>
          <w:sz w:val="20"/>
          <w:szCs w:val="20"/>
        </w:rPr>
        <w:t>86</w:t>
      </w:r>
      <w:r w:rsidR="00FB6775" w:rsidRPr="00FB6775">
        <w:rPr>
          <w:rFonts w:ascii="Times New Roman" w:hAnsi="Times New Roman" w:cs="Times New Roman"/>
          <w:b/>
          <w:sz w:val="20"/>
          <w:szCs w:val="20"/>
        </w:rPr>
        <w:t>.</w:t>
      </w:r>
      <w:r w:rsidR="00FB6775">
        <w:rPr>
          <w:rFonts w:ascii="Times New Roman" w:hAnsi="Times New Roman" w:cs="Times New Roman"/>
          <w:b/>
          <w:sz w:val="20"/>
          <w:szCs w:val="20"/>
        </w:rPr>
        <w:t xml:space="preserve"> </w:t>
      </w:r>
      <w:r w:rsidR="00FB6775">
        <w:rPr>
          <w:rFonts w:ascii="Times New Roman" w:hAnsi="Times New Roman" w:cs="Times New Roman"/>
          <w:sz w:val="20"/>
          <w:szCs w:val="20"/>
        </w:rPr>
        <w:t>La soppressa</w:t>
      </w:r>
      <w:r w:rsidR="002636C1">
        <w:rPr>
          <w:rFonts w:ascii="Times New Roman" w:hAnsi="Times New Roman" w:cs="Times New Roman"/>
          <w:sz w:val="20"/>
          <w:szCs w:val="20"/>
        </w:rPr>
        <w:t xml:space="preserve">ta </w:t>
      </w:r>
      <w:r w:rsidR="00817196">
        <w:rPr>
          <w:rFonts w:ascii="Times New Roman" w:hAnsi="Times New Roman" w:cs="Times New Roman"/>
          <w:sz w:val="20"/>
          <w:szCs w:val="20"/>
        </w:rPr>
        <w:t xml:space="preserve">di Rivello, in </w:t>
      </w:r>
      <w:r w:rsidR="00E10D42">
        <w:rPr>
          <w:rFonts w:ascii="Times New Roman" w:hAnsi="Times New Roman" w:cs="Times New Roman"/>
          <w:sz w:val="20"/>
          <w:szCs w:val="20"/>
        </w:rPr>
        <w:t>(</w:t>
      </w:r>
      <w:r w:rsidR="00817196">
        <w:rPr>
          <w:rFonts w:ascii="Times New Roman" w:hAnsi="Times New Roman" w:cs="Times New Roman"/>
          <w:sz w:val="20"/>
          <w:szCs w:val="20"/>
        </w:rPr>
        <w:t>Cavalcanti O.</w:t>
      </w:r>
      <w:r w:rsidR="00E10D42">
        <w:rPr>
          <w:rFonts w:ascii="Times New Roman" w:hAnsi="Times New Roman" w:cs="Times New Roman"/>
          <w:sz w:val="20"/>
          <w:szCs w:val="20"/>
        </w:rPr>
        <w:t xml:space="preserve">) </w:t>
      </w:r>
      <w:r w:rsidR="00FB6775" w:rsidRPr="00FB6775">
        <w:rPr>
          <w:rFonts w:ascii="Times New Roman" w:hAnsi="Times New Roman" w:cs="Times New Roman"/>
          <w:i/>
          <w:sz w:val="20"/>
          <w:szCs w:val="20"/>
        </w:rPr>
        <w:t>Basilicata golosa,</w:t>
      </w:r>
      <w:r w:rsidR="00FB6775">
        <w:rPr>
          <w:rFonts w:ascii="Times New Roman" w:hAnsi="Times New Roman" w:cs="Times New Roman"/>
          <w:sz w:val="20"/>
          <w:szCs w:val="20"/>
        </w:rPr>
        <w:t xml:space="preserve"> </w:t>
      </w:r>
      <w:proofErr w:type="spellStart"/>
      <w:r w:rsidR="00FB6775">
        <w:rPr>
          <w:rFonts w:ascii="Times New Roman" w:hAnsi="Times New Roman" w:cs="Times New Roman"/>
          <w:sz w:val="20"/>
          <w:szCs w:val="20"/>
        </w:rPr>
        <w:t>Rubbettino</w:t>
      </w:r>
      <w:proofErr w:type="spellEnd"/>
      <w:r w:rsidR="00FB6775">
        <w:rPr>
          <w:rFonts w:ascii="Times New Roman" w:hAnsi="Times New Roman" w:cs="Times New Roman"/>
          <w:sz w:val="20"/>
          <w:szCs w:val="20"/>
        </w:rPr>
        <w:t>, Soveria Mannelli, 2019.</w:t>
      </w:r>
    </w:p>
    <w:p w14:paraId="56B93C34" w14:textId="6C06425B" w:rsidR="00FB6775" w:rsidRPr="00FB6775" w:rsidRDefault="00FB6775" w:rsidP="003B5271">
      <w:pPr>
        <w:ind w:left="284" w:right="-377" w:hanging="284"/>
        <w:jc w:val="both"/>
        <w:rPr>
          <w:rFonts w:ascii="Times New Roman" w:hAnsi="Times New Roman" w:cs="Times New Roman"/>
          <w:sz w:val="20"/>
          <w:szCs w:val="20"/>
        </w:rPr>
      </w:pPr>
    </w:p>
    <w:p w14:paraId="1ABD9D40" w14:textId="3D6A4700" w:rsidR="00FB6775" w:rsidRDefault="00EC1022" w:rsidP="003B5271">
      <w:pPr>
        <w:ind w:left="284" w:right="-377" w:hanging="284"/>
        <w:jc w:val="both"/>
        <w:rPr>
          <w:rFonts w:ascii="Times New Roman" w:hAnsi="Times New Roman" w:cs="Times New Roman"/>
          <w:sz w:val="20"/>
          <w:szCs w:val="20"/>
        </w:rPr>
      </w:pPr>
      <w:r>
        <w:rPr>
          <w:rFonts w:ascii="Times" w:hAnsi="Times" w:cs="Times"/>
          <w:b/>
          <w:bCs/>
          <w:sz w:val="20"/>
          <w:szCs w:val="20"/>
        </w:rPr>
        <w:t>87</w:t>
      </w:r>
      <w:r w:rsidR="00FB6775" w:rsidRPr="00FB6775">
        <w:rPr>
          <w:rFonts w:ascii="Times" w:hAnsi="Times" w:cs="Times"/>
          <w:b/>
          <w:bCs/>
          <w:sz w:val="20"/>
          <w:szCs w:val="20"/>
        </w:rPr>
        <w:t xml:space="preserve">. </w:t>
      </w:r>
      <w:r w:rsidR="00FB6775" w:rsidRPr="00FB6775">
        <w:rPr>
          <w:rFonts w:ascii="Times" w:hAnsi="Times" w:cs="Times"/>
          <w:bCs/>
          <w:sz w:val="20"/>
          <w:szCs w:val="20"/>
        </w:rPr>
        <w:t xml:space="preserve">Il formaggio degli emigranti lucani, </w:t>
      </w:r>
      <w:r w:rsidR="00817196">
        <w:rPr>
          <w:rFonts w:ascii="Times New Roman" w:hAnsi="Times New Roman" w:cs="Times New Roman"/>
          <w:sz w:val="20"/>
          <w:szCs w:val="20"/>
        </w:rPr>
        <w:t xml:space="preserve">in </w:t>
      </w:r>
      <w:r w:rsidR="00E10D42">
        <w:rPr>
          <w:rFonts w:ascii="Times New Roman" w:hAnsi="Times New Roman" w:cs="Times New Roman"/>
          <w:sz w:val="20"/>
          <w:szCs w:val="20"/>
        </w:rPr>
        <w:t>(</w:t>
      </w:r>
      <w:r w:rsidR="00817196">
        <w:rPr>
          <w:rFonts w:ascii="Times New Roman" w:hAnsi="Times New Roman" w:cs="Times New Roman"/>
          <w:sz w:val="20"/>
          <w:szCs w:val="20"/>
        </w:rPr>
        <w:t>Cavalcanti O.</w:t>
      </w:r>
      <w:r w:rsidR="00E10D42">
        <w:rPr>
          <w:rFonts w:ascii="Times New Roman" w:hAnsi="Times New Roman" w:cs="Times New Roman"/>
          <w:sz w:val="20"/>
          <w:szCs w:val="20"/>
        </w:rPr>
        <w:t>)</w:t>
      </w:r>
      <w:r w:rsidR="002636C1">
        <w:rPr>
          <w:rFonts w:ascii="Times New Roman" w:hAnsi="Times New Roman" w:cs="Times New Roman"/>
          <w:sz w:val="20"/>
          <w:szCs w:val="20"/>
        </w:rPr>
        <w:t xml:space="preserve"> </w:t>
      </w:r>
      <w:r w:rsidR="00FB6775" w:rsidRPr="00FB6775">
        <w:rPr>
          <w:rFonts w:ascii="Times New Roman" w:hAnsi="Times New Roman" w:cs="Times New Roman"/>
          <w:i/>
          <w:sz w:val="20"/>
          <w:szCs w:val="20"/>
        </w:rPr>
        <w:t>Basilicata golosa,</w:t>
      </w:r>
      <w:r w:rsidR="00FB6775">
        <w:rPr>
          <w:rFonts w:ascii="Times New Roman" w:hAnsi="Times New Roman" w:cs="Times New Roman"/>
          <w:sz w:val="20"/>
          <w:szCs w:val="20"/>
        </w:rPr>
        <w:t xml:space="preserve"> </w:t>
      </w:r>
      <w:proofErr w:type="spellStart"/>
      <w:r w:rsidR="00FB6775">
        <w:rPr>
          <w:rFonts w:ascii="Times New Roman" w:hAnsi="Times New Roman" w:cs="Times New Roman"/>
          <w:sz w:val="20"/>
          <w:szCs w:val="20"/>
        </w:rPr>
        <w:t>Rubbettino</w:t>
      </w:r>
      <w:proofErr w:type="spellEnd"/>
      <w:r w:rsidR="00FB6775">
        <w:rPr>
          <w:rFonts w:ascii="Times New Roman" w:hAnsi="Times New Roman" w:cs="Times New Roman"/>
          <w:sz w:val="20"/>
          <w:szCs w:val="20"/>
        </w:rPr>
        <w:t>, Soveria Mannelli, 2019.</w:t>
      </w:r>
    </w:p>
    <w:p w14:paraId="0691BCD9" w14:textId="77777777" w:rsidR="00340C70" w:rsidRDefault="00340C70" w:rsidP="003B5271">
      <w:pPr>
        <w:ind w:left="284" w:right="-377" w:hanging="284"/>
        <w:jc w:val="both"/>
        <w:rPr>
          <w:rFonts w:ascii="Times New Roman" w:hAnsi="Times New Roman" w:cs="Times New Roman"/>
          <w:sz w:val="20"/>
          <w:szCs w:val="20"/>
        </w:rPr>
      </w:pPr>
    </w:p>
    <w:p w14:paraId="5C99EF4B" w14:textId="3255B343" w:rsidR="00340C70" w:rsidRDefault="00340C70" w:rsidP="003B5271">
      <w:pPr>
        <w:ind w:left="284" w:right="-377" w:hanging="284"/>
        <w:jc w:val="both"/>
        <w:rPr>
          <w:rFonts w:ascii="Times New Roman" w:hAnsi="Times New Roman" w:cs="Times New Roman"/>
          <w:sz w:val="20"/>
          <w:szCs w:val="20"/>
        </w:rPr>
      </w:pPr>
      <w:r w:rsidRPr="00340C70">
        <w:rPr>
          <w:rFonts w:ascii="Times New Roman" w:hAnsi="Times New Roman" w:cs="Times New Roman"/>
          <w:b/>
          <w:sz w:val="20"/>
          <w:szCs w:val="20"/>
        </w:rPr>
        <w:t>88.</w:t>
      </w:r>
      <w:r>
        <w:rPr>
          <w:rFonts w:ascii="Times New Roman" w:hAnsi="Times New Roman" w:cs="Times New Roman"/>
          <w:b/>
          <w:sz w:val="20"/>
          <w:szCs w:val="20"/>
        </w:rPr>
        <w:t xml:space="preserve"> </w:t>
      </w:r>
      <w:r>
        <w:rPr>
          <w:rFonts w:ascii="Times New Roman" w:hAnsi="Times New Roman" w:cs="Times New Roman"/>
          <w:sz w:val="20"/>
          <w:szCs w:val="20"/>
        </w:rPr>
        <w:t xml:space="preserve">L’abilità manuale di dare forma alla pasta, </w:t>
      </w:r>
      <w:r w:rsidRPr="009954B5">
        <w:rPr>
          <w:rFonts w:ascii="Times New Roman" w:hAnsi="Times New Roman" w:cs="Times New Roman"/>
          <w:sz w:val="20"/>
          <w:szCs w:val="20"/>
        </w:rPr>
        <w:t>in</w:t>
      </w:r>
      <w:r w:rsidRPr="00340C70">
        <w:rPr>
          <w:rFonts w:ascii="Times New Roman" w:hAnsi="Times New Roman" w:cs="Times New Roman"/>
          <w:i/>
          <w:sz w:val="20"/>
          <w:szCs w:val="20"/>
        </w:rPr>
        <w:t xml:space="preserve"> La pasta fresca, ripiena e gli gnocchi nella cucina della tradizione regionale</w:t>
      </w:r>
      <w:r>
        <w:rPr>
          <w:rFonts w:ascii="Times New Roman" w:hAnsi="Times New Roman" w:cs="Times New Roman"/>
          <w:sz w:val="20"/>
          <w:szCs w:val="20"/>
        </w:rPr>
        <w:t xml:space="preserve">, Accademia Italiana della Cucina, </w:t>
      </w:r>
      <w:proofErr w:type="spellStart"/>
      <w:r>
        <w:rPr>
          <w:rFonts w:ascii="Times New Roman" w:hAnsi="Times New Roman" w:cs="Times New Roman"/>
          <w:sz w:val="20"/>
          <w:szCs w:val="20"/>
        </w:rPr>
        <w:t>Bolis</w:t>
      </w:r>
      <w:proofErr w:type="spellEnd"/>
      <w:r>
        <w:rPr>
          <w:rFonts w:ascii="Times New Roman" w:hAnsi="Times New Roman" w:cs="Times New Roman"/>
          <w:sz w:val="20"/>
          <w:szCs w:val="20"/>
        </w:rPr>
        <w:t xml:space="preserve"> Edizioni, 2019 (in collaborazione con E. </w:t>
      </w:r>
      <w:proofErr w:type="spellStart"/>
      <w:r>
        <w:rPr>
          <w:rFonts w:ascii="Times New Roman" w:hAnsi="Times New Roman" w:cs="Times New Roman"/>
          <w:sz w:val="20"/>
          <w:szCs w:val="20"/>
        </w:rPr>
        <w:t>Cuomo</w:t>
      </w:r>
      <w:proofErr w:type="spellEnd"/>
      <w:r>
        <w:rPr>
          <w:rFonts w:ascii="Times New Roman" w:hAnsi="Times New Roman" w:cs="Times New Roman"/>
          <w:sz w:val="20"/>
          <w:szCs w:val="20"/>
        </w:rPr>
        <w:t xml:space="preserve">, L. Innocenti e M. </w:t>
      </w:r>
      <w:proofErr w:type="spellStart"/>
      <w:r>
        <w:rPr>
          <w:rFonts w:ascii="Times New Roman" w:hAnsi="Times New Roman" w:cs="Times New Roman"/>
          <w:sz w:val="20"/>
          <w:szCs w:val="20"/>
        </w:rPr>
        <w:t>Tralli</w:t>
      </w:r>
      <w:proofErr w:type="spellEnd"/>
      <w:r>
        <w:rPr>
          <w:rFonts w:ascii="Times New Roman" w:hAnsi="Times New Roman" w:cs="Times New Roman"/>
          <w:sz w:val="20"/>
          <w:szCs w:val="20"/>
        </w:rPr>
        <w:t xml:space="preserve">). </w:t>
      </w:r>
    </w:p>
    <w:p w14:paraId="2CCFCA7F" w14:textId="77777777" w:rsidR="003747BE" w:rsidRDefault="003747BE" w:rsidP="003B5271">
      <w:pPr>
        <w:ind w:left="284" w:right="-377" w:hanging="284"/>
        <w:jc w:val="both"/>
        <w:rPr>
          <w:rFonts w:ascii="Times New Roman" w:hAnsi="Times New Roman" w:cs="Times New Roman"/>
          <w:sz w:val="20"/>
          <w:szCs w:val="20"/>
        </w:rPr>
      </w:pPr>
    </w:p>
    <w:p w14:paraId="20068FB3" w14:textId="6EABDF90" w:rsidR="00340C70" w:rsidRDefault="003747BE" w:rsidP="003B5271">
      <w:pPr>
        <w:ind w:left="284" w:right="-377" w:hanging="284"/>
        <w:jc w:val="both"/>
        <w:rPr>
          <w:rFonts w:ascii="Times New Roman" w:hAnsi="Times New Roman" w:cs="Times New Roman"/>
          <w:sz w:val="20"/>
          <w:szCs w:val="20"/>
        </w:rPr>
      </w:pPr>
      <w:r w:rsidRPr="003747BE">
        <w:rPr>
          <w:rFonts w:ascii="Times New Roman" w:hAnsi="Times New Roman" w:cs="Times New Roman"/>
          <w:b/>
          <w:sz w:val="20"/>
          <w:szCs w:val="20"/>
        </w:rPr>
        <w:t>89.</w:t>
      </w:r>
      <w:r>
        <w:rPr>
          <w:rFonts w:ascii="Times New Roman" w:hAnsi="Times New Roman" w:cs="Times New Roman"/>
          <w:sz w:val="20"/>
          <w:szCs w:val="20"/>
        </w:rPr>
        <w:t xml:space="preserve"> </w:t>
      </w:r>
      <w:r w:rsidRPr="003747BE">
        <w:rPr>
          <w:rFonts w:ascii="Times New Roman" w:hAnsi="Times New Roman" w:cs="Times New Roman"/>
          <w:i/>
          <w:sz w:val="20"/>
          <w:szCs w:val="20"/>
        </w:rPr>
        <w:t>Le festività religiose nella cucina delle tradizioni regionali</w:t>
      </w:r>
      <w:r>
        <w:rPr>
          <w:rFonts w:ascii="Times New Roman" w:hAnsi="Times New Roman" w:cs="Times New Roman"/>
          <w:sz w:val="20"/>
          <w:szCs w:val="20"/>
        </w:rPr>
        <w:t>, Accademia Italiana della Cucina, Milano 20</w:t>
      </w:r>
      <w:r w:rsidR="003B5271">
        <w:rPr>
          <w:rFonts w:ascii="Times New Roman" w:hAnsi="Times New Roman" w:cs="Times New Roman"/>
          <w:sz w:val="20"/>
          <w:szCs w:val="20"/>
        </w:rPr>
        <w:t>20 in collaborazione con altri).</w:t>
      </w:r>
    </w:p>
    <w:p w14:paraId="30304E2D" w14:textId="77777777" w:rsidR="003747BE" w:rsidRDefault="003747BE" w:rsidP="003B5271">
      <w:pPr>
        <w:ind w:left="284" w:right="-377" w:hanging="284"/>
        <w:jc w:val="both"/>
        <w:rPr>
          <w:rFonts w:ascii="Times New Roman" w:hAnsi="Times New Roman" w:cs="Times New Roman"/>
          <w:sz w:val="20"/>
          <w:szCs w:val="20"/>
        </w:rPr>
      </w:pPr>
    </w:p>
    <w:p w14:paraId="4833E678" w14:textId="506F50CC" w:rsidR="003747BE" w:rsidRDefault="003747BE" w:rsidP="003B5271">
      <w:pPr>
        <w:ind w:left="284" w:right="-377" w:hanging="284"/>
        <w:jc w:val="both"/>
        <w:rPr>
          <w:rFonts w:ascii="Times New Roman" w:hAnsi="Times New Roman" w:cs="Times New Roman"/>
          <w:sz w:val="20"/>
          <w:szCs w:val="20"/>
        </w:rPr>
      </w:pPr>
      <w:r w:rsidRPr="003747BE">
        <w:rPr>
          <w:rFonts w:ascii="Times New Roman" w:hAnsi="Times New Roman" w:cs="Times New Roman"/>
          <w:b/>
          <w:sz w:val="20"/>
          <w:szCs w:val="20"/>
        </w:rPr>
        <w:t>90.</w:t>
      </w:r>
      <w:r>
        <w:rPr>
          <w:rFonts w:ascii="Times New Roman" w:hAnsi="Times New Roman" w:cs="Times New Roman"/>
          <w:sz w:val="20"/>
          <w:szCs w:val="20"/>
        </w:rPr>
        <w:t xml:space="preserve"> Basilicata, in </w:t>
      </w:r>
      <w:r w:rsidRPr="003747BE">
        <w:rPr>
          <w:rFonts w:ascii="Times New Roman" w:hAnsi="Times New Roman" w:cs="Times New Roman"/>
          <w:i/>
          <w:sz w:val="20"/>
          <w:szCs w:val="20"/>
        </w:rPr>
        <w:t>Fritti, frittate e frittelle nella cucina della tradizione regionale</w:t>
      </w:r>
      <w:r w:rsidR="007C4963">
        <w:rPr>
          <w:rFonts w:ascii="Times New Roman" w:hAnsi="Times New Roman" w:cs="Times New Roman"/>
          <w:sz w:val="20"/>
          <w:szCs w:val="20"/>
        </w:rPr>
        <w:t>, Accademia I</w:t>
      </w:r>
      <w:r>
        <w:rPr>
          <w:rFonts w:ascii="Times New Roman" w:hAnsi="Times New Roman" w:cs="Times New Roman"/>
          <w:sz w:val="20"/>
          <w:szCs w:val="20"/>
        </w:rPr>
        <w:t xml:space="preserve">taliana della Cucina, </w:t>
      </w:r>
      <w:proofErr w:type="spellStart"/>
      <w:r>
        <w:rPr>
          <w:rFonts w:ascii="Times New Roman" w:hAnsi="Times New Roman" w:cs="Times New Roman"/>
          <w:sz w:val="20"/>
          <w:szCs w:val="20"/>
        </w:rPr>
        <w:t>Bolis</w:t>
      </w:r>
      <w:proofErr w:type="spellEnd"/>
      <w:r>
        <w:rPr>
          <w:rFonts w:ascii="Times New Roman" w:hAnsi="Times New Roman" w:cs="Times New Roman"/>
          <w:sz w:val="20"/>
          <w:szCs w:val="20"/>
        </w:rPr>
        <w:t xml:space="preserve"> Edizioni, 2020.</w:t>
      </w:r>
    </w:p>
    <w:p w14:paraId="20A8A8C6" w14:textId="16DE0200" w:rsidR="008F31F7" w:rsidRDefault="008F31F7" w:rsidP="003B5271">
      <w:pPr>
        <w:ind w:left="284" w:right="-377" w:hanging="284"/>
        <w:jc w:val="both"/>
        <w:rPr>
          <w:rFonts w:ascii="Times New Roman" w:hAnsi="Times New Roman" w:cs="Times New Roman"/>
          <w:sz w:val="20"/>
          <w:szCs w:val="20"/>
        </w:rPr>
      </w:pPr>
    </w:p>
    <w:p w14:paraId="52AC9A83" w14:textId="2CB8E276" w:rsidR="003B5271" w:rsidRDefault="003B5271" w:rsidP="003B5271">
      <w:pPr>
        <w:ind w:left="284" w:right="-377" w:hanging="284"/>
        <w:jc w:val="both"/>
        <w:rPr>
          <w:rFonts w:ascii="Times New Roman" w:hAnsi="Times New Roman" w:cs="Times New Roman"/>
          <w:sz w:val="20"/>
          <w:szCs w:val="20"/>
        </w:rPr>
      </w:pPr>
      <w:r w:rsidRPr="003B5271">
        <w:rPr>
          <w:rFonts w:ascii="Times New Roman" w:hAnsi="Times New Roman" w:cs="Times New Roman"/>
          <w:b/>
          <w:sz w:val="20"/>
          <w:szCs w:val="20"/>
        </w:rPr>
        <w:t>91.</w:t>
      </w:r>
      <w:r>
        <w:rPr>
          <w:rFonts w:ascii="Times New Roman" w:hAnsi="Times New Roman" w:cs="Times New Roman"/>
          <w:sz w:val="20"/>
          <w:szCs w:val="20"/>
        </w:rPr>
        <w:t xml:space="preserve"> Basilicata, in </w:t>
      </w:r>
      <w:r w:rsidRPr="003B5271">
        <w:rPr>
          <w:rFonts w:ascii="Times New Roman" w:hAnsi="Times New Roman" w:cs="Times New Roman"/>
          <w:i/>
          <w:sz w:val="20"/>
          <w:szCs w:val="20"/>
        </w:rPr>
        <w:t>Bosco e sottobosco. Castagne, funghi, tartufi, frutti di bosco</w:t>
      </w:r>
      <w:r w:rsidR="007C4963">
        <w:rPr>
          <w:rFonts w:ascii="Times New Roman" w:hAnsi="Times New Roman" w:cs="Times New Roman"/>
          <w:sz w:val="20"/>
          <w:szCs w:val="20"/>
        </w:rPr>
        <w:t>, Accademia It</w:t>
      </w:r>
      <w:r>
        <w:rPr>
          <w:rFonts w:ascii="Times New Roman" w:hAnsi="Times New Roman" w:cs="Times New Roman"/>
          <w:sz w:val="20"/>
          <w:szCs w:val="20"/>
        </w:rPr>
        <w:t xml:space="preserve">aliana della Cucina, </w:t>
      </w:r>
      <w:proofErr w:type="spellStart"/>
      <w:r>
        <w:rPr>
          <w:rFonts w:ascii="Times New Roman" w:hAnsi="Times New Roman" w:cs="Times New Roman"/>
          <w:sz w:val="20"/>
          <w:szCs w:val="20"/>
        </w:rPr>
        <w:t>Bolis</w:t>
      </w:r>
      <w:proofErr w:type="spellEnd"/>
      <w:r>
        <w:rPr>
          <w:rFonts w:ascii="Times New Roman" w:hAnsi="Times New Roman" w:cs="Times New Roman"/>
          <w:sz w:val="20"/>
          <w:szCs w:val="20"/>
        </w:rPr>
        <w:t xml:space="preserve"> Edizioni, 20201 (in collaborazione con M. </w:t>
      </w:r>
      <w:proofErr w:type="spellStart"/>
      <w:r>
        <w:rPr>
          <w:rFonts w:ascii="Times New Roman" w:hAnsi="Times New Roman" w:cs="Times New Roman"/>
          <w:sz w:val="20"/>
          <w:szCs w:val="20"/>
        </w:rPr>
        <w:t>Tralli</w:t>
      </w:r>
      <w:proofErr w:type="spellEnd"/>
      <w:r>
        <w:rPr>
          <w:rFonts w:ascii="Times New Roman" w:hAnsi="Times New Roman" w:cs="Times New Roman"/>
          <w:sz w:val="20"/>
          <w:szCs w:val="20"/>
        </w:rPr>
        <w:t>).</w:t>
      </w:r>
    </w:p>
    <w:p w14:paraId="2AAA872F" w14:textId="77777777" w:rsidR="007D294E" w:rsidRDefault="007D294E" w:rsidP="003B5271">
      <w:pPr>
        <w:ind w:left="284" w:right="-377" w:hanging="284"/>
        <w:jc w:val="both"/>
        <w:rPr>
          <w:rFonts w:ascii="Times New Roman" w:hAnsi="Times New Roman" w:cs="Times New Roman"/>
          <w:sz w:val="20"/>
          <w:szCs w:val="20"/>
        </w:rPr>
      </w:pPr>
    </w:p>
    <w:p w14:paraId="6B10E439" w14:textId="1FD0A223" w:rsidR="007D294E" w:rsidRDefault="007D294E" w:rsidP="003B5271">
      <w:pPr>
        <w:ind w:left="284" w:right="-377" w:hanging="284"/>
        <w:jc w:val="both"/>
        <w:rPr>
          <w:rFonts w:ascii="Times New Roman" w:hAnsi="Times New Roman" w:cs="Times New Roman"/>
          <w:sz w:val="20"/>
          <w:szCs w:val="20"/>
        </w:rPr>
      </w:pPr>
      <w:r w:rsidRPr="00347A91">
        <w:rPr>
          <w:rFonts w:ascii="Times New Roman" w:hAnsi="Times New Roman" w:cs="Times New Roman"/>
          <w:b/>
          <w:sz w:val="20"/>
          <w:szCs w:val="20"/>
        </w:rPr>
        <w:t>92.</w:t>
      </w:r>
      <w:r>
        <w:rPr>
          <w:rFonts w:ascii="Times New Roman" w:hAnsi="Times New Roman" w:cs="Times New Roman"/>
          <w:sz w:val="20"/>
          <w:szCs w:val="20"/>
        </w:rPr>
        <w:t xml:space="preserve"> Le </w:t>
      </w:r>
      <w:proofErr w:type="spellStart"/>
      <w:r>
        <w:rPr>
          <w:rFonts w:ascii="Times New Roman" w:hAnsi="Times New Roman" w:cs="Times New Roman"/>
          <w:sz w:val="20"/>
          <w:szCs w:val="20"/>
        </w:rPr>
        <w:t>lucaniche</w:t>
      </w:r>
      <w:proofErr w:type="spellEnd"/>
      <w:r>
        <w:rPr>
          <w:rFonts w:ascii="Times New Roman" w:hAnsi="Times New Roman" w:cs="Times New Roman"/>
          <w:sz w:val="20"/>
          <w:szCs w:val="20"/>
        </w:rPr>
        <w:t xml:space="preserve">, </w:t>
      </w:r>
      <w:r>
        <w:rPr>
          <w:rFonts w:ascii="Times New Roman" w:hAnsi="Times New Roman" w:cs="Times New Roman"/>
          <w:i/>
          <w:sz w:val="20"/>
          <w:szCs w:val="20"/>
        </w:rPr>
        <w:t>Civiltà della T</w:t>
      </w:r>
      <w:r w:rsidRPr="007D294E">
        <w:rPr>
          <w:rFonts w:ascii="Times New Roman" w:hAnsi="Times New Roman" w:cs="Times New Roman"/>
          <w:i/>
          <w:sz w:val="20"/>
          <w:szCs w:val="20"/>
        </w:rPr>
        <w:t>avola</w:t>
      </w:r>
      <w:r>
        <w:rPr>
          <w:rFonts w:ascii="Times New Roman" w:hAnsi="Times New Roman" w:cs="Times New Roman"/>
          <w:sz w:val="20"/>
          <w:szCs w:val="20"/>
        </w:rPr>
        <w:t>, n. 341, ottobre 2021</w:t>
      </w:r>
      <w:r w:rsidR="00D94152">
        <w:rPr>
          <w:rFonts w:ascii="Times New Roman" w:hAnsi="Times New Roman" w:cs="Times New Roman"/>
          <w:sz w:val="20"/>
          <w:szCs w:val="20"/>
        </w:rPr>
        <w:t xml:space="preserve"> (in collaborazione con P. </w:t>
      </w:r>
      <w:proofErr w:type="spellStart"/>
      <w:r w:rsidR="00D94152">
        <w:rPr>
          <w:rFonts w:ascii="Times New Roman" w:hAnsi="Times New Roman" w:cs="Times New Roman"/>
          <w:sz w:val="20"/>
          <w:szCs w:val="20"/>
        </w:rPr>
        <w:t>Nesheva</w:t>
      </w:r>
      <w:proofErr w:type="spellEnd"/>
      <w:r w:rsidR="00D94152">
        <w:rPr>
          <w:rFonts w:ascii="Times New Roman" w:hAnsi="Times New Roman" w:cs="Times New Roman"/>
          <w:sz w:val="20"/>
          <w:szCs w:val="20"/>
        </w:rPr>
        <w:t xml:space="preserve"> e M. Villa).</w:t>
      </w:r>
    </w:p>
    <w:p w14:paraId="2A4ADFF4" w14:textId="77777777" w:rsidR="00ED4D7D" w:rsidRDefault="00ED4D7D" w:rsidP="003B5271">
      <w:pPr>
        <w:ind w:left="284" w:right="-377" w:hanging="284"/>
        <w:jc w:val="both"/>
        <w:rPr>
          <w:rFonts w:ascii="Times New Roman" w:hAnsi="Times New Roman" w:cs="Times New Roman"/>
          <w:sz w:val="20"/>
          <w:szCs w:val="20"/>
        </w:rPr>
      </w:pPr>
    </w:p>
    <w:p w14:paraId="5464BBD3" w14:textId="45EE26CF" w:rsidR="003B5271" w:rsidRDefault="00ED4D7D" w:rsidP="003B5271">
      <w:pPr>
        <w:ind w:left="284" w:right="-377" w:hanging="284"/>
        <w:jc w:val="both"/>
        <w:rPr>
          <w:rFonts w:ascii="Times New Roman" w:hAnsi="Times New Roman" w:cs="Times New Roman"/>
          <w:sz w:val="20"/>
          <w:szCs w:val="20"/>
        </w:rPr>
      </w:pPr>
      <w:r w:rsidRPr="00A366DE">
        <w:rPr>
          <w:rFonts w:ascii="Times New Roman" w:hAnsi="Times New Roman" w:cs="Times New Roman"/>
          <w:b/>
          <w:sz w:val="20"/>
          <w:szCs w:val="20"/>
        </w:rPr>
        <w:t>9</w:t>
      </w:r>
      <w:r w:rsidR="007D294E">
        <w:rPr>
          <w:rFonts w:ascii="Times New Roman" w:hAnsi="Times New Roman" w:cs="Times New Roman"/>
          <w:b/>
          <w:sz w:val="20"/>
          <w:szCs w:val="20"/>
        </w:rPr>
        <w:t>3</w:t>
      </w:r>
      <w:r>
        <w:rPr>
          <w:rFonts w:ascii="Times New Roman" w:hAnsi="Times New Roman" w:cs="Times New Roman"/>
          <w:sz w:val="20"/>
          <w:szCs w:val="20"/>
        </w:rPr>
        <w:t xml:space="preserve">. Le aree interne della Basilicata tra declino e patrimoni dimenticati: il caso della montagna, </w:t>
      </w:r>
      <w:proofErr w:type="spellStart"/>
      <w:r w:rsidRPr="00ED4D7D">
        <w:rPr>
          <w:rFonts w:ascii="Times New Roman" w:hAnsi="Times New Roman" w:cs="Times New Roman"/>
          <w:i/>
          <w:sz w:val="20"/>
          <w:szCs w:val="20"/>
        </w:rPr>
        <w:t>Riskelaboration</w:t>
      </w:r>
      <w:proofErr w:type="spellEnd"/>
      <w:r>
        <w:rPr>
          <w:rFonts w:ascii="Times New Roman" w:hAnsi="Times New Roman" w:cs="Times New Roman"/>
          <w:sz w:val="20"/>
          <w:szCs w:val="20"/>
        </w:rPr>
        <w:t>, anno II, n. 2, 2021</w:t>
      </w:r>
      <w:r w:rsidR="007D294E">
        <w:rPr>
          <w:rFonts w:ascii="Times New Roman" w:hAnsi="Times New Roman" w:cs="Times New Roman"/>
          <w:sz w:val="20"/>
          <w:szCs w:val="20"/>
        </w:rPr>
        <w:t>.</w:t>
      </w:r>
    </w:p>
    <w:p w14:paraId="60A625B5" w14:textId="77777777" w:rsidR="00FE6745" w:rsidRDefault="00FE6745" w:rsidP="003B5271">
      <w:pPr>
        <w:ind w:left="284" w:right="-377" w:hanging="284"/>
        <w:jc w:val="both"/>
        <w:rPr>
          <w:rFonts w:ascii="Times New Roman" w:hAnsi="Times New Roman" w:cs="Times New Roman"/>
          <w:sz w:val="20"/>
          <w:szCs w:val="20"/>
        </w:rPr>
      </w:pPr>
    </w:p>
    <w:p w14:paraId="188695E1" w14:textId="09130AFD" w:rsidR="007D294E" w:rsidRDefault="00FE6745" w:rsidP="002D7AC6">
      <w:pPr>
        <w:ind w:left="284" w:right="-377" w:hanging="284"/>
        <w:jc w:val="both"/>
        <w:rPr>
          <w:rFonts w:ascii="Times New Roman" w:hAnsi="Times New Roman" w:cs="Times New Roman"/>
          <w:sz w:val="20"/>
          <w:szCs w:val="20"/>
        </w:rPr>
      </w:pPr>
      <w:r w:rsidRPr="00FE6745">
        <w:rPr>
          <w:rFonts w:ascii="Times New Roman" w:hAnsi="Times New Roman" w:cs="Times New Roman"/>
          <w:b/>
          <w:sz w:val="20"/>
          <w:szCs w:val="20"/>
        </w:rPr>
        <w:t>94</w:t>
      </w:r>
      <w:r>
        <w:rPr>
          <w:rFonts w:ascii="Times New Roman" w:hAnsi="Times New Roman" w:cs="Times New Roman"/>
          <w:sz w:val="20"/>
          <w:szCs w:val="20"/>
        </w:rPr>
        <w:t xml:space="preserve">. Basilicata, in </w:t>
      </w:r>
      <w:r w:rsidRPr="00FE6745">
        <w:rPr>
          <w:rFonts w:ascii="Times New Roman" w:hAnsi="Times New Roman" w:cs="Times New Roman"/>
          <w:i/>
          <w:sz w:val="20"/>
          <w:szCs w:val="20"/>
        </w:rPr>
        <w:t>La tavola del contadino</w:t>
      </w:r>
      <w:r>
        <w:rPr>
          <w:rFonts w:ascii="Times New Roman" w:hAnsi="Times New Roman" w:cs="Times New Roman"/>
          <w:i/>
          <w:sz w:val="20"/>
          <w:szCs w:val="20"/>
        </w:rPr>
        <w:t xml:space="preserve">. Il campo, il cortile, la stalla, </w:t>
      </w:r>
      <w:r>
        <w:rPr>
          <w:rFonts w:ascii="Times New Roman" w:hAnsi="Times New Roman" w:cs="Times New Roman"/>
          <w:sz w:val="20"/>
          <w:szCs w:val="20"/>
        </w:rPr>
        <w:t xml:space="preserve">Accademia Italiana della Cucina, </w:t>
      </w:r>
      <w:proofErr w:type="spellStart"/>
      <w:r>
        <w:rPr>
          <w:rFonts w:ascii="Times New Roman" w:hAnsi="Times New Roman" w:cs="Times New Roman"/>
          <w:sz w:val="20"/>
          <w:szCs w:val="20"/>
        </w:rPr>
        <w:t>Bolis</w:t>
      </w:r>
      <w:proofErr w:type="spellEnd"/>
      <w:r>
        <w:rPr>
          <w:rFonts w:ascii="Times New Roman" w:hAnsi="Times New Roman" w:cs="Times New Roman"/>
          <w:sz w:val="20"/>
          <w:szCs w:val="20"/>
        </w:rPr>
        <w:t xml:space="preserve"> </w:t>
      </w:r>
      <w:r w:rsidR="00865E8C">
        <w:rPr>
          <w:rFonts w:ascii="Times New Roman" w:hAnsi="Times New Roman" w:cs="Times New Roman"/>
          <w:sz w:val="20"/>
          <w:szCs w:val="20"/>
        </w:rPr>
        <w:t xml:space="preserve">Edizioni, </w:t>
      </w:r>
      <w:r w:rsidR="000A0FEA">
        <w:rPr>
          <w:rFonts w:ascii="Times New Roman" w:hAnsi="Times New Roman" w:cs="Times New Roman"/>
          <w:sz w:val="20"/>
          <w:szCs w:val="20"/>
        </w:rPr>
        <w:t>2022</w:t>
      </w:r>
      <w:r>
        <w:rPr>
          <w:rFonts w:ascii="Times New Roman" w:hAnsi="Times New Roman" w:cs="Times New Roman"/>
          <w:sz w:val="20"/>
          <w:szCs w:val="20"/>
        </w:rPr>
        <w:t xml:space="preserve"> (in collaborazione con A. P. Vergari).</w:t>
      </w:r>
    </w:p>
    <w:p w14:paraId="7D5F7185" w14:textId="673F8FE8" w:rsidR="009E6C7D" w:rsidRDefault="00CF3DA5" w:rsidP="009E6C7D">
      <w:pPr>
        <w:pStyle w:val="NormaleWeb"/>
        <w:ind w:left="142" w:hanging="142"/>
        <w:jc w:val="both"/>
        <w:rPr>
          <w:sz w:val="20"/>
          <w:szCs w:val="20"/>
        </w:rPr>
      </w:pPr>
      <w:r w:rsidRPr="00A27500">
        <w:rPr>
          <w:b/>
          <w:bCs/>
          <w:sz w:val="20"/>
          <w:szCs w:val="20"/>
        </w:rPr>
        <w:t>9</w:t>
      </w:r>
      <w:r w:rsidR="002D7AC6">
        <w:rPr>
          <w:b/>
          <w:bCs/>
          <w:sz w:val="20"/>
          <w:szCs w:val="20"/>
        </w:rPr>
        <w:t>5</w:t>
      </w:r>
      <w:r w:rsidRPr="00A27500">
        <w:rPr>
          <w:sz w:val="20"/>
          <w:szCs w:val="20"/>
        </w:rPr>
        <w:t>. Le aree interne della Basilica tra sviluppo e crisi: il caso della collina</w:t>
      </w:r>
      <w:r w:rsidR="009E6C7D" w:rsidRPr="00A27500">
        <w:rPr>
          <w:sz w:val="20"/>
          <w:szCs w:val="20"/>
        </w:rPr>
        <w:t xml:space="preserve">, </w:t>
      </w:r>
      <w:proofErr w:type="spellStart"/>
      <w:r w:rsidRPr="00A27500">
        <w:rPr>
          <w:i/>
          <w:sz w:val="20"/>
          <w:szCs w:val="20"/>
        </w:rPr>
        <w:t>Riskelaboratio</w:t>
      </w:r>
      <w:r w:rsidR="009E6C7D" w:rsidRPr="00A27500">
        <w:rPr>
          <w:i/>
          <w:sz w:val="20"/>
          <w:szCs w:val="20"/>
        </w:rPr>
        <w:t>n</w:t>
      </w:r>
      <w:proofErr w:type="spellEnd"/>
      <w:r w:rsidR="009E6C7D" w:rsidRPr="00A27500">
        <w:rPr>
          <w:i/>
          <w:sz w:val="20"/>
          <w:szCs w:val="20"/>
        </w:rPr>
        <w:t>,</w:t>
      </w:r>
      <w:r w:rsidR="009E6C7D" w:rsidRPr="00A27500">
        <w:rPr>
          <w:rFonts w:ascii="AvenirNext" w:hAnsi="AvenirNext"/>
          <w:sz w:val="20"/>
          <w:szCs w:val="20"/>
        </w:rPr>
        <w:t xml:space="preserve"> </w:t>
      </w:r>
      <w:r w:rsidR="009E6C7D" w:rsidRPr="00A27500">
        <w:rPr>
          <w:sz w:val="20"/>
          <w:szCs w:val="20"/>
        </w:rPr>
        <w:t>N. 6, Anno IV (1), 2023</w:t>
      </w:r>
      <w:r w:rsidR="009E6C7D" w:rsidRPr="003E0234">
        <w:rPr>
          <w:sz w:val="20"/>
          <w:szCs w:val="20"/>
        </w:rPr>
        <w:t xml:space="preserve">. </w:t>
      </w:r>
    </w:p>
    <w:p w14:paraId="72989B6A" w14:textId="01FEB201" w:rsidR="00646B98" w:rsidRDefault="00646B98" w:rsidP="00646B98">
      <w:pPr>
        <w:ind w:left="284" w:right="-377" w:hanging="284"/>
        <w:jc w:val="both"/>
        <w:rPr>
          <w:rFonts w:ascii="Times New Roman" w:hAnsi="Times New Roman" w:cs="Times New Roman"/>
          <w:sz w:val="20"/>
          <w:szCs w:val="20"/>
        </w:rPr>
      </w:pPr>
      <w:r>
        <w:rPr>
          <w:b/>
          <w:bCs/>
          <w:sz w:val="20"/>
          <w:szCs w:val="20"/>
        </w:rPr>
        <w:t>9</w:t>
      </w:r>
      <w:r w:rsidR="002D7AC6">
        <w:rPr>
          <w:b/>
          <w:bCs/>
          <w:sz w:val="20"/>
          <w:szCs w:val="20"/>
        </w:rPr>
        <w:t>6</w:t>
      </w:r>
      <w:r w:rsidRPr="00646B98">
        <w:rPr>
          <w:sz w:val="20"/>
          <w:szCs w:val="20"/>
        </w:rPr>
        <w:t>.</w:t>
      </w:r>
      <w:r>
        <w:rPr>
          <w:rFonts w:ascii="Times New Roman" w:hAnsi="Times New Roman" w:cs="Times New Roman"/>
          <w:sz w:val="20"/>
          <w:szCs w:val="20"/>
        </w:rPr>
        <w:t xml:space="preserve"> Basilicata, in </w:t>
      </w:r>
      <w:r>
        <w:rPr>
          <w:rFonts w:ascii="Times New Roman" w:hAnsi="Times New Roman" w:cs="Times New Roman"/>
          <w:i/>
          <w:sz w:val="20"/>
          <w:szCs w:val="20"/>
        </w:rPr>
        <w:t xml:space="preserve">Il riso, il mais e gli altri cereali, </w:t>
      </w:r>
      <w:r>
        <w:rPr>
          <w:rFonts w:ascii="Times New Roman" w:hAnsi="Times New Roman" w:cs="Times New Roman"/>
          <w:sz w:val="20"/>
          <w:szCs w:val="20"/>
        </w:rPr>
        <w:t xml:space="preserve">Accademia Italiana della Cucina, </w:t>
      </w:r>
      <w:proofErr w:type="spellStart"/>
      <w:r>
        <w:rPr>
          <w:rFonts w:ascii="Times New Roman" w:hAnsi="Times New Roman" w:cs="Times New Roman"/>
          <w:sz w:val="20"/>
          <w:szCs w:val="20"/>
        </w:rPr>
        <w:t>Bolis</w:t>
      </w:r>
      <w:proofErr w:type="spellEnd"/>
      <w:r>
        <w:rPr>
          <w:rFonts w:ascii="Times New Roman" w:hAnsi="Times New Roman" w:cs="Times New Roman"/>
          <w:sz w:val="20"/>
          <w:szCs w:val="20"/>
        </w:rPr>
        <w:t xml:space="preserve"> Edizioni, 2023 (in collaborazione con M. </w:t>
      </w:r>
      <w:proofErr w:type="spellStart"/>
      <w:r>
        <w:rPr>
          <w:rFonts w:ascii="Times New Roman" w:hAnsi="Times New Roman" w:cs="Times New Roman"/>
          <w:sz w:val="20"/>
          <w:szCs w:val="20"/>
        </w:rPr>
        <w:t>Tralli</w:t>
      </w:r>
      <w:proofErr w:type="spellEnd"/>
      <w:r>
        <w:rPr>
          <w:rFonts w:ascii="Times New Roman" w:hAnsi="Times New Roman" w:cs="Times New Roman"/>
          <w:sz w:val="20"/>
          <w:szCs w:val="20"/>
        </w:rPr>
        <w:t xml:space="preserve"> e</w:t>
      </w:r>
      <w:r w:rsidR="002D7AC6">
        <w:rPr>
          <w:rFonts w:ascii="Times New Roman" w:hAnsi="Times New Roman" w:cs="Times New Roman"/>
          <w:sz w:val="20"/>
          <w:szCs w:val="20"/>
        </w:rPr>
        <w:t xml:space="preserve"> </w:t>
      </w:r>
      <w:r>
        <w:rPr>
          <w:rFonts w:ascii="Times New Roman" w:hAnsi="Times New Roman" w:cs="Times New Roman"/>
          <w:sz w:val="20"/>
          <w:szCs w:val="20"/>
        </w:rPr>
        <w:t>A. P. Vergari).</w:t>
      </w:r>
    </w:p>
    <w:p w14:paraId="22FF8C75" w14:textId="77777777" w:rsidR="002D7AC6" w:rsidRDefault="002D7AC6" w:rsidP="00646B98">
      <w:pPr>
        <w:ind w:left="284" w:right="-377" w:hanging="284"/>
        <w:jc w:val="both"/>
        <w:rPr>
          <w:rFonts w:ascii="Times New Roman" w:hAnsi="Times New Roman" w:cs="Times New Roman"/>
          <w:sz w:val="20"/>
          <w:szCs w:val="20"/>
        </w:rPr>
      </w:pPr>
    </w:p>
    <w:p w14:paraId="1B8AA9C2" w14:textId="00D5CB71" w:rsidR="00B80B97" w:rsidRDefault="002D7AC6" w:rsidP="00646B98">
      <w:pPr>
        <w:widowControl w:val="0"/>
        <w:autoSpaceDE w:val="0"/>
        <w:autoSpaceDN w:val="0"/>
        <w:adjustRightInd w:val="0"/>
        <w:spacing w:after="240"/>
        <w:ind w:right="-377"/>
        <w:jc w:val="both"/>
        <w:rPr>
          <w:rFonts w:ascii="Times New Roman" w:hAnsi="Times New Roman" w:cs="Times New Roman"/>
          <w:sz w:val="20"/>
          <w:szCs w:val="20"/>
        </w:rPr>
      </w:pPr>
      <w:r w:rsidRPr="008F31F7">
        <w:rPr>
          <w:rFonts w:ascii="Times New Roman" w:hAnsi="Times New Roman" w:cs="Times New Roman"/>
          <w:b/>
          <w:sz w:val="20"/>
          <w:szCs w:val="20"/>
        </w:rPr>
        <w:t>9</w:t>
      </w:r>
      <w:r>
        <w:rPr>
          <w:rFonts w:ascii="Times New Roman" w:hAnsi="Times New Roman" w:cs="Times New Roman"/>
          <w:b/>
          <w:sz w:val="20"/>
          <w:szCs w:val="20"/>
        </w:rPr>
        <w:t>7</w:t>
      </w:r>
      <w:r>
        <w:rPr>
          <w:rFonts w:ascii="Times New Roman" w:hAnsi="Times New Roman" w:cs="Times New Roman"/>
          <w:sz w:val="20"/>
          <w:szCs w:val="20"/>
        </w:rPr>
        <w:t>. Introduzione, in (</w:t>
      </w:r>
      <w:proofErr w:type="spellStart"/>
      <w:r>
        <w:rPr>
          <w:rFonts w:ascii="Times New Roman" w:hAnsi="Times New Roman" w:cs="Times New Roman"/>
          <w:sz w:val="20"/>
          <w:szCs w:val="20"/>
        </w:rPr>
        <w:t>Alliegro</w:t>
      </w:r>
      <w:proofErr w:type="spellEnd"/>
      <w:r w:rsidR="00AE016A">
        <w:rPr>
          <w:rFonts w:ascii="Times New Roman" w:hAnsi="Times New Roman" w:cs="Times New Roman"/>
          <w:sz w:val="20"/>
          <w:szCs w:val="20"/>
        </w:rPr>
        <w:t xml:space="preserve"> </w:t>
      </w:r>
      <w:r>
        <w:rPr>
          <w:rFonts w:ascii="Times New Roman" w:hAnsi="Times New Roman" w:cs="Times New Roman"/>
          <w:sz w:val="20"/>
          <w:szCs w:val="20"/>
        </w:rPr>
        <w:t>E</w:t>
      </w:r>
      <w:r w:rsidR="00AE016A">
        <w:rPr>
          <w:rFonts w:ascii="Times New Roman" w:hAnsi="Times New Roman" w:cs="Times New Roman"/>
          <w:sz w:val="20"/>
          <w:szCs w:val="20"/>
        </w:rPr>
        <w:t>. V.</w:t>
      </w:r>
      <w:r>
        <w:rPr>
          <w:rFonts w:ascii="Times New Roman" w:hAnsi="Times New Roman" w:cs="Times New Roman"/>
          <w:sz w:val="20"/>
          <w:szCs w:val="20"/>
        </w:rPr>
        <w:t xml:space="preserve">) </w:t>
      </w:r>
      <w:r>
        <w:rPr>
          <w:rFonts w:ascii="Times New Roman" w:hAnsi="Times New Roman" w:cs="Times New Roman"/>
          <w:i/>
          <w:sz w:val="20"/>
          <w:szCs w:val="20"/>
        </w:rPr>
        <w:t xml:space="preserve">La </w:t>
      </w:r>
      <w:r w:rsidR="00F072A6">
        <w:rPr>
          <w:rFonts w:ascii="Times New Roman" w:hAnsi="Times New Roman" w:cs="Times New Roman"/>
          <w:i/>
          <w:sz w:val="20"/>
          <w:szCs w:val="20"/>
        </w:rPr>
        <w:t>V</w:t>
      </w:r>
      <w:r>
        <w:rPr>
          <w:rFonts w:ascii="Times New Roman" w:hAnsi="Times New Roman" w:cs="Times New Roman"/>
          <w:i/>
          <w:sz w:val="20"/>
          <w:szCs w:val="20"/>
        </w:rPr>
        <w:t xml:space="preserve">alle </w:t>
      </w:r>
      <w:r w:rsidR="00F072A6">
        <w:rPr>
          <w:rFonts w:ascii="Times New Roman" w:hAnsi="Times New Roman" w:cs="Times New Roman"/>
          <w:i/>
          <w:sz w:val="20"/>
          <w:szCs w:val="20"/>
        </w:rPr>
        <w:t>P</w:t>
      </w:r>
      <w:r w:rsidRPr="008F31F7">
        <w:rPr>
          <w:rFonts w:ascii="Times New Roman" w:hAnsi="Times New Roman" w:cs="Times New Roman"/>
          <w:i/>
          <w:sz w:val="20"/>
          <w:szCs w:val="20"/>
        </w:rPr>
        <w:t>romessa</w:t>
      </w:r>
      <w:r>
        <w:rPr>
          <w:rFonts w:ascii="Times New Roman" w:hAnsi="Times New Roman" w:cs="Times New Roman"/>
          <w:sz w:val="20"/>
          <w:szCs w:val="20"/>
        </w:rPr>
        <w:t xml:space="preserve">, </w:t>
      </w:r>
      <w:proofErr w:type="spellStart"/>
      <w:r w:rsidRPr="008F31F7">
        <w:rPr>
          <w:rFonts w:ascii="Times New Roman" w:hAnsi="Times New Roman" w:cs="Times New Roman"/>
          <w:sz w:val="20"/>
          <w:szCs w:val="20"/>
        </w:rPr>
        <w:t>Dibuo</w:t>
      </w:r>
      <w:r>
        <w:rPr>
          <w:rFonts w:ascii="Times New Roman" w:hAnsi="Times New Roman" w:cs="Times New Roman"/>
          <w:sz w:val="20"/>
          <w:szCs w:val="20"/>
        </w:rPr>
        <w:t>no</w:t>
      </w:r>
      <w:proofErr w:type="spellEnd"/>
      <w:r>
        <w:rPr>
          <w:rFonts w:ascii="Times New Roman" w:hAnsi="Times New Roman" w:cs="Times New Roman"/>
          <w:sz w:val="20"/>
          <w:szCs w:val="20"/>
        </w:rPr>
        <w:t xml:space="preserve"> Edizioni, Villa d’Agri, 2023</w:t>
      </w:r>
      <w:r w:rsidR="00670AE1">
        <w:rPr>
          <w:rFonts w:ascii="Times New Roman" w:hAnsi="Times New Roman" w:cs="Times New Roman"/>
          <w:sz w:val="20"/>
          <w:szCs w:val="20"/>
        </w:rPr>
        <w:t>.</w:t>
      </w:r>
    </w:p>
    <w:p w14:paraId="18E405A7" w14:textId="34E16A29" w:rsidR="00897C2D" w:rsidRDefault="00EE25E3" w:rsidP="00EE25E3">
      <w:pPr>
        <w:widowControl w:val="0"/>
        <w:tabs>
          <w:tab w:val="left" w:pos="3828"/>
        </w:tabs>
        <w:autoSpaceDE w:val="0"/>
        <w:autoSpaceDN w:val="0"/>
        <w:adjustRightInd w:val="0"/>
        <w:spacing w:after="240"/>
        <w:ind w:left="284" w:right="-377" w:hanging="284"/>
        <w:jc w:val="both"/>
        <w:rPr>
          <w:rFonts w:ascii="Times New Roman" w:hAnsi="Times New Roman" w:cs="Times New Roman"/>
          <w:sz w:val="20"/>
          <w:szCs w:val="20"/>
        </w:rPr>
      </w:pPr>
      <w:r w:rsidRPr="008F31F7">
        <w:rPr>
          <w:rFonts w:ascii="Times New Roman" w:hAnsi="Times New Roman" w:cs="Times New Roman"/>
          <w:b/>
          <w:sz w:val="20"/>
          <w:szCs w:val="20"/>
        </w:rPr>
        <w:t>9</w:t>
      </w:r>
      <w:r>
        <w:rPr>
          <w:rFonts w:ascii="Times New Roman" w:hAnsi="Times New Roman" w:cs="Times New Roman"/>
          <w:b/>
          <w:sz w:val="20"/>
          <w:szCs w:val="20"/>
        </w:rPr>
        <w:t>8</w:t>
      </w:r>
      <w:r w:rsidR="00897C2D">
        <w:rPr>
          <w:rFonts w:ascii="Times New Roman" w:hAnsi="Times New Roman" w:cs="Times New Roman"/>
          <w:sz w:val="20"/>
          <w:szCs w:val="20"/>
        </w:rPr>
        <w:t xml:space="preserve">. </w:t>
      </w:r>
      <w:r w:rsidR="00897C2D" w:rsidRPr="00897C2D">
        <w:rPr>
          <w:rFonts w:ascii="Times New Roman" w:hAnsi="Times New Roman" w:cs="Times New Roman"/>
          <w:i/>
          <w:iCs/>
          <w:sz w:val="20"/>
          <w:szCs w:val="20"/>
        </w:rPr>
        <w:t>Paterno. Sul filo della memoria e respiro dell’anima (dal dopoguerra all’autonomia e ai giorni nostri),</w:t>
      </w:r>
      <w:r w:rsidR="00897C2D">
        <w:rPr>
          <w:rFonts w:ascii="Times New Roman" w:hAnsi="Times New Roman" w:cs="Times New Roman"/>
          <w:sz w:val="20"/>
          <w:szCs w:val="20"/>
        </w:rPr>
        <w:t xml:space="preserve"> </w:t>
      </w:r>
      <w:proofErr w:type="spellStart"/>
      <w:r w:rsidR="00897C2D">
        <w:rPr>
          <w:rFonts w:ascii="Times New Roman" w:hAnsi="Times New Roman" w:cs="Times New Roman"/>
          <w:sz w:val="20"/>
          <w:szCs w:val="20"/>
        </w:rPr>
        <w:t>EditricErmes</w:t>
      </w:r>
      <w:proofErr w:type="spellEnd"/>
      <w:r w:rsidR="00897C2D">
        <w:rPr>
          <w:rFonts w:ascii="Times New Roman" w:hAnsi="Times New Roman" w:cs="Times New Roman"/>
          <w:sz w:val="20"/>
          <w:szCs w:val="20"/>
        </w:rPr>
        <w:t xml:space="preserve">, Potenza, 2024 (in collaborazione con G. </w:t>
      </w:r>
      <w:proofErr w:type="spellStart"/>
      <w:r w:rsidR="00897C2D">
        <w:rPr>
          <w:rFonts w:ascii="Times New Roman" w:hAnsi="Times New Roman" w:cs="Times New Roman"/>
          <w:sz w:val="20"/>
          <w:szCs w:val="20"/>
        </w:rPr>
        <w:t>Comuniello</w:t>
      </w:r>
      <w:proofErr w:type="spellEnd"/>
      <w:r w:rsidR="00897C2D">
        <w:rPr>
          <w:rFonts w:ascii="Times New Roman" w:hAnsi="Times New Roman" w:cs="Times New Roman"/>
          <w:sz w:val="20"/>
          <w:szCs w:val="20"/>
        </w:rPr>
        <w:t>).</w:t>
      </w:r>
    </w:p>
    <w:p w14:paraId="46B276EB" w14:textId="067D8119" w:rsidR="002F0A43" w:rsidRDefault="002F0A43" w:rsidP="003D116C">
      <w:pPr>
        <w:widowControl w:val="0"/>
        <w:tabs>
          <w:tab w:val="left" w:pos="3828"/>
        </w:tabs>
        <w:autoSpaceDE w:val="0"/>
        <w:autoSpaceDN w:val="0"/>
        <w:adjustRightInd w:val="0"/>
        <w:spacing w:after="240"/>
        <w:ind w:left="284" w:right="-377" w:hanging="284"/>
        <w:jc w:val="both"/>
        <w:rPr>
          <w:rFonts w:ascii="Times New Roman" w:hAnsi="Times New Roman" w:cs="Times New Roman"/>
          <w:sz w:val="20"/>
          <w:szCs w:val="20"/>
        </w:rPr>
      </w:pPr>
      <w:r>
        <w:rPr>
          <w:rFonts w:ascii="Times New Roman" w:hAnsi="Times New Roman" w:cs="Times New Roman"/>
          <w:b/>
          <w:sz w:val="20"/>
          <w:szCs w:val="20"/>
        </w:rPr>
        <w:t>99</w:t>
      </w:r>
      <w:r w:rsidRPr="002F0A43">
        <w:rPr>
          <w:rFonts w:ascii="Times New Roman" w:hAnsi="Times New Roman" w:cs="Times New Roman"/>
          <w:sz w:val="20"/>
          <w:szCs w:val="20"/>
        </w:rPr>
        <w:t>.</w:t>
      </w:r>
      <w:r>
        <w:rPr>
          <w:rFonts w:ascii="Times New Roman" w:hAnsi="Times New Roman" w:cs="Times New Roman"/>
          <w:sz w:val="20"/>
          <w:szCs w:val="20"/>
        </w:rPr>
        <w:t xml:space="preserve"> Le </w:t>
      </w:r>
      <w:proofErr w:type="spellStart"/>
      <w:r>
        <w:rPr>
          <w:rFonts w:ascii="Times New Roman" w:hAnsi="Times New Roman" w:cs="Times New Roman"/>
          <w:sz w:val="20"/>
          <w:szCs w:val="20"/>
        </w:rPr>
        <w:t>patatelle</w:t>
      </w:r>
      <w:proofErr w:type="spellEnd"/>
      <w:r>
        <w:rPr>
          <w:rFonts w:ascii="Times New Roman" w:hAnsi="Times New Roman" w:cs="Times New Roman"/>
          <w:sz w:val="20"/>
          <w:szCs w:val="20"/>
        </w:rPr>
        <w:t xml:space="preserve"> viggianesi, </w:t>
      </w:r>
      <w:r w:rsidRPr="00C74894">
        <w:rPr>
          <w:rFonts w:ascii="Times New Roman" w:hAnsi="Times New Roman" w:cs="Times New Roman"/>
          <w:i/>
          <w:sz w:val="20"/>
          <w:szCs w:val="20"/>
        </w:rPr>
        <w:t>Civiltà della Tavola</w:t>
      </w:r>
      <w:r>
        <w:rPr>
          <w:rFonts w:ascii="Times New Roman" w:hAnsi="Times New Roman" w:cs="Times New Roman"/>
          <w:sz w:val="20"/>
          <w:szCs w:val="20"/>
        </w:rPr>
        <w:t>, N. 368, marzo, 2024</w:t>
      </w:r>
      <w:r w:rsidR="003D116C">
        <w:rPr>
          <w:rFonts w:ascii="Times New Roman" w:hAnsi="Times New Roman" w:cs="Times New Roman"/>
          <w:sz w:val="20"/>
          <w:szCs w:val="20"/>
        </w:rPr>
        <w:t xml:space="preserve"> (in collaborazione con E.V. </w:t>
      </w:r>
      <w:proofErr w:type="spellStart"/>
      <w:r w:rsidR="003D116C">
        <w:rPr>
          <w:rFonts w:ascii="Times New Roman" w:hAnsi="Times New Roman" w:cs="Times New Roman"/>
          <w:sz w:val="20"/>
          <w:szCs w:val="20"/>
        </w:rPr>
        <w:t>Alliegro</w:t>
      </w:r>
      <w:proofErr w:type="spellEnd"/>
      <w:r w:rsidR="003D116C">
        <w:rPr>
          <w:rFonts w:ascii="Times New Roman" w:hAnsi="Times New Roman" w:cs="Times New Roman"/>
          <w:sz w:val="20"/>
          <w:szCs w:val="20"/>
        </w:rPr>
        <w:t xml:space="preserve"> e M. Calabrese.</w:t>
      </w:r>
    </w:p>
    <w:p w14:paraId="17CE41EC" w14:textId="71ACBCB2" w:rsidR="0084060E" w:rsidRDefault="0084060E" w:rsidP="006638AB">
      <w:pPr>
        <w:widowControl w:val="0"/>
        <w:tabs>
          <w:tab w:val="left" w:pos="3828"/>
        </w:tabs>
        <w:autoSpaceDE w:val="0"/>
        <w:autoSpaceDN w:val="0"/>
        <w:adjustRightInd w:val="0"/>
        <w:spacing w:after="240"/>
        <w:ind w:left="284" w:right="-377" w:hanging="284"/>
        <w:rPr>
          <w:rFonts w:ascii="Times New Roman" w:hAnsi="Times New Roman" w:cs="Times New Roman"/>
          <w:sz w:val="20"/>
          <w:szCs w:val="20"/>
        </w:rPr>
      </w:pPr>
      <w:r>
        <w:rPr>
          <w:rFonts w:ascii="Times New Roman" w:hAnsi="Times New Roman" w:cs="Times New Roman"/>
          <w:b/>
          <w:sz w:val="20"/>
          <w:szCs w:val="20"/>
        </w:rPr>
        <w:t>100</w:t>
      </w:r>
      <w:r w:rsidRPr="0084060E">
        <w:rPr>
          <w:rFonts w:ascii="Times New Roman" w:hAnsi="Times New Roman" w:cs="Times New Roman"/>
          <w:sz w:val="20"/>
          <w:szCs w:val="20"/>
        </w:rPr>
        <w:t>.</w:t>
      </w:r>
      <w:r>
        <w:rPr>
          <w:rFonts w:ascii="Times New Roman" w:hAnsi="Times New Roman" w:cs="Times New Roman"/>
          <w:sz w:val="20"/>
          <w:szCs w:val="20"/>
        </w:rPr>
        <w:t xml:space="preserve"> Le tagliatelle albanesi, </w:t>
      </w:r>
      <w:r w:rsidRPr="00C74894">
        <w:rPr>
          <w:rFonts w:ascii="Times New Roman" w:hAnsi="Times New Roman" w:cs="Times New Roman"/>
          <w:i/>
          <w:sz w:val="20"/>
          <w:szCs w:val="20"/>
        </w:rPr>
        <w:t>Civiltà della Tavola</w:t>
      </w:r>
      <w:r>
        <w:rPr>
          <w:rFonts w:ascii="Times New Roman" w:hAnsi="Times New Roman" w:cs="Times New Roman"/>
          <w:sz w:val="20"/>
          <w:szCs w:val="20"/>
        </w:rPr>
        <w:t>, N. 371, giugno, 2024 (in collaborazione con E. Rigillo).</w:t>
      </w:r>
    </w:p>
    <w:p w14:paraId="0ACFDE92" w14:textId="5B2A8C11" w:rsidR="006638AB" w:rsidRDefault="006638AB" w:rsidP="006638AB">
      <w:pPr>
        <w:pStyle w:val="NormaleWeb"/>
        <w:ind w:left="284" w:right="-377" w:hanging="284"/>
        <w:jc w:val="both"/>
        <w:rPr>
          <w:color w:val="211E1E"/>
          <w:position w:val="-2"/>
          <w:sz w:val="20"/>
          <w:szCs w:val="20"/>
        </w:rPr>
      </w:pPr>
      <w:r>
        <w:rPr>
          <w:b/>
          <w:sz w:val="20"/>
          <w:szCs w:val="20"/>
        </w:rPr>
        <w:t>101</w:t>
      </w:r>
      <w:r w:rsidRPr="006638AB">
        <w:rPr>
          <w:sz w:val="20"/>
          <w:szCs w:val="20"/>
        </w:rPr>
        <w:t>.</w:t>
      </w:r>
      <w:r>
        <w:rPr>
          <w:sz w:val="20"/>
          <w:szCs w:val="20"/>
        </w:rPr>
        <w:t xml:space="preserve"> </w:t>
      </w:r>
      <w:r w:rsidRPr="006638AB">
        <w:rPr>
          <w:color w:val="211E1E"/>
          <w:sz w:val="20"/>
          <w:szCs w:val="20"/>
        </w:rPr>
        <w:t>“O migrante o brigante” Scelta obbligata per uscire dalla miseria</w:t>
      </w:r>
      <w:r w:rsidRPr="006638AB">
        <w:rPr>
          <w:i/>
          <w:iCs/>
          <w:color w:val="211E1E"/>
          <w:sz w:val="20"/>
          <w:szCs w:val="20"/>
        </w:rPr>
        <w:t xml:space="preserve">, </w:t>
      </w:r>
      <w:r w:rsidRPr="006638AB">
        <w:rPr>
          <w:i/>
          <w:iCs/>
          <w:color w:val="211E1E"/>
          <w:position w:val="-2"/>
          <w:sz w:val="20"/>
          <w:szCs w:val="20"/>
        </w:rPr>
        <w:t>La Nuova del Sud</w:t>
      </w:r>
      <w:r>
        <w:rPr>
          <w:color w:val="211E1E"/>
          <w:position w:val="-2"/>
          <w:sz w:val="20"/>
          <w:szCs w:val="20"/>
        </w:rPr>
        <w:t>, 2</w:t>
      </w:r>
      <w:r w:rsidR="00F84B0B">
        <w:rPr>
          <w:color w:val="211E1E"/>
          <w:position w:val="-2"/>
          <w:sz w:val="20"/>
          <w:szCs w:val="20"/>
        </w:rPr>
        <w:t>3</w:t>
      </w:r>
      <w:r>
        <w:rPr>
          <w:color w:val="211E1E"/>
          <w:position w:val="-2"/>
          <w:sz w:val="20"/>
          <w:szCs w:val="20"/>
        </w:rPr>
        <w:t xml:space="preserve"> agosto, </w:t>
      </w:r>
      <w:r w:rsidRPr="006638AB">
        <w:rPr>
          <w:color w:val="211E1E"/>
          <w:position w:val="-2"/>
          <w:sz w:val="20"/>
          <w:szCs w:val="20"/>
        </w:rPr>
        <w:t>Anno XIX</w:t>
      </w:r>
      <w:r>
        <w:rPr>
          <w:color w:val="211E1E"/>
          <w:position w:val="-2"/>
          <w:sz w:val="20"/>
          <w:szCs w:val="20"/>
        </w:rPr>
        <w:t>-N. 232, 2024.</w:t>
      </w:r>
    </w:p>
    <w:p w14:paraId="22C7E8BD" w14:textId="594CC597" w:rsidR="00D5709C" w:rsidRDefault="00D5709C" w:rsidP="00D5709C">
      <w:pPr>
        <w:ind w:left="284" w:right="-377" w:hanging="284"/>
        <w:jc w:val="both"/>
        <w:rPr>
          <w:rFonts w:ascii="Times New Roman" w:hAnsi="Times New Roman" w:cs="Times New Roman"/>
          <w:sz w:val="20"/>
          <w:szCs w:val="20"/>
        </w:rPr>
      </w:pPr>
      <w:r w:rsidRPr="00F34299">
        <w:rPr>
          <w:rFonts w:ascii="Times New Roman" w:hAnsi="Times New Roman" w:cs="Times New Roman"/>
          <w:b/>
          <w:sz w:val="20"/>
          <w:szCs w:val="20"/>
        </w:rPr>
        <w:t>102.</w:t>
      </w:r>
      <w:r w:rsidRPr="00F34299">
        <w:rPr>
          <w:rFonts w:ascii="Times New Roman" w:hAnsi="Times New Roman" w:cs="Times New Roman"/>
          <w:sz w:val="20"/>
          <w:szCs w:val="20"/>
        </w:rPr>
        <w:t xml:space="preserve"> Basilicata, in </w:t>
      </w:r>
      <w:r w:rsidRPr="00F34299">
        <w:rPr>
          <w:rFonts w:ascii="Times New Roman" w:hAnsi="Times New Roman" w:cs="Times New Roman"/>
          <w:i/>
          <w:iCs/>
          <w:sz w:val="20"/>
          <w:szCs w:val="20"/>
        </w:rPr>
        <w:t>I fagioli, i ceci e gli altri legumi (piselli, fagiolini, fave, lenticchie)</w:t>
      </w:r>
      <w:r w:rsidRPr="00F34299">
        <w:rPr>
          <w:rFonts w:ascii="Times New Roman" w:hAnsi="Times New Roman" w:cs="Times New Roman"/>
          <w:sz w:val="20"/>
          <w:szCs w:val="20"/>
        </w:rPr>
        <w:t xml:space="preserve">, Accademia Italiana della Cucina, </w:t>
      </w:r>
      <w:proofErr w:type="spellStart"/>
      <w:r w:rsidRPr="00F34299">
        <w:rPr>
          <w:rFonts w:ascii="Times New Roman" w:hAnsi="Times New Roman" w:cs="Times New Roman"/>
          <w:sz w:val="20"/>
          <w:szCs w:val="20"/>
        </w:rPr>
        <w:t>Bolis</w:t>
      </w:r>
      <w:proofErr w:type="spellEnd"/>
      <w:r w:rsidRPr="00F34299">
        <w:rPr>
          <w:rFonts w:ascii="Times New Roman" w:hAnsi="Times New Roman" w:cs="Times New Roman"/>
          <w:sz w:val="20"/>
          <w:szCs w:val="20"/>
        </w:rPr>
        <w:t xml:space="preserve"> Edizioni, 2024</w:t>
      </w:r>
      <w:r w:rsidR="00D10BF9">
        <w:rPr>
          <w:rFonts w:ascii="Times New Roman" w:hAnsi="Times New Roman" w:cs="Times New Roman"/>
          <w:sz w:val="20"/>
          <w:szCs w:val="20"/>
        </w:rPr>
        <w:t xml:space="preserve"> (in collaborazione con M. </w:t>
      </w:r>
      <w:proofErr w:type="spellStart"/>
      <w:r w:rsidR="00D10BF9">
        <w:rPr>
          <w:rFonts w:ascii="Times New Roman" w:hAnsi="Times New Roman" w:cs="Times New Roman"/>
          <w:sz w:val="20"/>
          <w:szCs w:val="20"/>
        </w:rPr>
        <w:t>Tralli</w:t>
      </w:r>
      <w:proofErr w:type="spellEnd"/>
      <w:r w:rsidR="00D10BF9">
        <w:rPr>
          <w:rFonts w:ascii="Times New Roman" w:hAnsi="Times New Roman" w:cs="Times New Roman"/>
          <w:sz w:val="20"/>
          <w:szCs w:val="20"/>
        </w:rPr>
        <w:t xml:space="preserve"> e A. P. Vergari)</w:t>
      </w:r>
      <w:r w:rsidRPr="00F34299">
        <w:rPr>
          <w:rFonts w:ascii="Times New Roman" w:hAnsi="Times New Roman" w:cs="Times New Roman"/>
          <w:sz w:val="20"/>
          <w:szCs w:val="20"/>
        </w:rPr>
        <w:t>.</w:t>
      </w:r>
    </w:p>
    <w:p w14:paraId="605E0592" w14:textId="51FCDDC7" w:rsidR="00F34299" w:rsidRDefault="00F34299" w:rsidP="00D5709C">
      <w:pPr>
        <w:ind w:left="284" w:right="-377" w:hanging="284"/>
        <w:jc w:val="both"/>
        <w:rPr>
          <w:rFonts w:ascii="Times New Roman" w:hAnsi="Times New Roman" w:cs="Times New Roman"/>
          <w:b/>
          <w:sz w:val="20"/>
          <w:szCs w:val="20"/>
        </w:rPr>
      </w:pPr>
    </w:p>
    <w:p w14:paraId="6CD4F714" w14:textId="4AE7A0CF" w:rsidR="00F34299" w:rsidRPr="00F34299" w:rsidRDefault="00F34299" w:rsidP="00D5709C">
      <w:pPr>
        <w:ind w:left="284" w:right="-377" w:hanging="284"/>
        <w:jc w:val="both"/>
        <w:rPr>
          <w:rFonts w:ascii="Times New Roman" w:hAnsi="Times New Roman" w:cs="Times New Roman"/>
          <w:bCs/>
          <w:sz w:val="20"/>
          <w:szCs w:val="20"/>
        </w:rPr>
      </w:pPr>
      <w:r>
        <w:rPr>
          <w:rFonts w:ascii="Times New Roman" w:hAnsi="Times New Roman" w:cs="Times New Roman"/>
          <w:b/>
          <w:sz w:val="20"/>
          <w:szCs w:val="20"/>
        </w:rPr>
        <w:t xml:space="preserve">103. </w:t>
      </w:r>
      <w:r w:rsidRPr="00F34299">
        <w:rPr>
          <w:rFonts w:ascii="Times New Roman" w:hAnsi="Times New Roman" w:cs="Times New Roman"/>
          <w:bCs/>
          <w:sz w:val="20"/>
          <w:szCs w:val="20"/>
        </w:rPr>
        <w:t xml:space="preserve">Il </w:t>
      </w:r>
      <w:proofErr w:type="spellStart"/>
      <w:r w:rsidRPr="00F34299">
        <w:rPr>
          <w:rFonts w:ascii="Times New Roman" w:hAnsi="Times New Roman" w:cs="Times New Roman"/>
          <w:bCs/>
          <w:sz w:val="20"/>
          <w:szCs w:val="20"/>
        </w:rPr>
        <w:t>percoco</w:t>
      </w:r>
      <w:proofErr w:type="spellEnd"/>
      <w:r>
        <w:rPr>
          <w:rFonts w:ascii="Times New Roman" w:hAnsi="Times New Roman" w:cs="Times New Roman"/>
          <w:bCs/>
          <w:sz w:val="20"/>
          <w:szCs w:val="20"/>
        </w:rPr>
        <w:t xml:space="preserve"> di Sant’Arcangelo, </w:t>
      </w:r>
      <w:r w:rsidRPr="00F34299">
        <w:rPr>
          <w:rFonts w:ascii="Times New Roman" w:hAnsi="Times New Roman" w:cs="Times New Roman"/>
          <w:bCs/>
          <w:i/>
          <w:iCs/>
          <w:sz w:val="20"/>
          <w:szCs w:val="20"/>
        </w:rPr>
        <w:t>Civiltà della Tavola</w:t>
      </w:r>
      <w:r>
        <w:rPr>
          <w:rFonts w:ascii="Times New Roman" w:hAnsi="Times New Roman" w:cs="Times New Roman"/>
          <w:bCs/>
          <w:sz w:val="20"/>
          <w:szCs w:val="20"/>
        </w:rPr>
        <w:t>, N. 373, settembre 2024 (in collaborazione con A. Giordano).</w:t>
      </w:r>
    </w:p>
    <w:p w14:paraId="39B4FFAC" w14:textId="77777777" w:rsidR="00F34299" w:rsidRPr="00F34299" w:rsidRDefault="00F34299" w:rsidP="00D5709C">
      <w:pPr>
        <w:ind w:left="284" w:right="-377" w:hanging="284"/>
        <w:jc w:val="both"/>
        <w:rPr>
          <w:rFonts w:ascii="Times New Roman" w:hAnsi="Times New Roman" w:cs="Times New Roman"/>
          <w:sz w:val="20"/>
          <w:szCs w:val="20"/>
        </w:rPr>
      </w:pPr>
    </w:p>
    <w:p w14:paraId="6A43E866" w14:textId="77777777" w:rsidR="00D5709C" w:rsidRDefault="00D5709C" w:rsidP="005C30FE">
      <w:pPr>
        <w:widowControl w:val="0"/>
        <w:tabs>
          <w:tab w:val="left" w:pos="993"/>
        </w:tabs>
        <w:autoSpaceDE w:val="0"/>
        <w:autoSpaceDN w:val="0"/>
        <w:adjustRightInd w:val="0"/>
        <w:spacing w:after="40"/>
        <w:ind w:left="284" w:right="-377" w:hanging="284"/>
        <w:jc w:val="center"/>
        <w:rPr>
          <w:rFonts w:ascii="Times" w:hAnsi="Times" w:cs="Times"/>
          <w:b/>
          <w:bCs/>
          <w:sz w:val="20"/>
          <w:szCs w:val="20"/>
          <w:u w:val="single"/>
        </w:rPr>
      </w:pPr>
    </w:p>
    <w:p w14:paraId="712E7372" w14:textId="0D6802E6" w:rsidR="0049354A" w:rsidRDefault="003A13E1" w:rsidP="005C30FE">
      <w:pPr>
        <w:widowControl w:val="0"/>
        <w:tabs>
          <w:tab w:val="left" w:pos="993"/>
        </w:tabs>
        <w:autoSpaceDE w:val="0"/>
        <w:autoSpaceDN w:val="0"/>
        <w:adjustRightInd w:val="0"/>
        <w:spacing w:after="40"/>
        <w:ind w:left="284" w:right="-377" w:hanging="284"/>
        <w:jc w:val="center"/>
        <w:rPr>
          <w:rFonts w:ascii="Times" w:hAnsi="Times" w:cs="Times"/>
          <w:b/>
          <w:bCs/>
          <w:sz w:val="20"/>
          <w:szCs w:val="20"/>
          <w:u w:val="single"/>
        </w:rPr>
      </w:pPr>
      <w:r w:rsidRPr="00433CC7">
        <w:rPr>
          <w:rFonts w:ascii="Times" w:hAnsi="Times" w:cs="Times"/>
          <w:b/>
          <w:bCs/>
          <w:sz w:val="20"/>
          <w:szCs w:val="20"/>
          <w:u w:val="single"/>
        </w:rPr>
        <w:t>Interventi e note</w:t>
      </w:r>
    </w:p>
    <w:p w14:paraId="6081374D" w14:textId="77777777" w:rsidR="0049354A" w:rsidRPr="00433CC7" w:rsidRDefault="0049354A" w:rsidP="00837929">
      <w:pPr>
        <w:widowControl w:val="0"/>
        <w:tabs>
          <w:tab w:val="left" w:pos="993"/>
        </w:tabs>
        <w:autoSpaceDE w:val="0"/>
        <w:autoSpaceDN w:val="0"/>
        <w:adjustRightInd w:val="0"/>
        <w:spacing w:after="40"/>
        <w:ind w:left="284" w:right="-377" w:hanging="284"/>
        <w:jc w:val="both"/>
        <w:rPr>
          <w:rFonts w:ascii="Times" w:hAnsi="Times" w:cs="Times"/>
          <w:b/>
          <w:bCs/>
          <w:sz w:val="20"/>
          <w:szCs w:val="20"/>
          <w:u w:val="single"/>
        </w:rPr>
      </w:pPr>
    </w:p>
    <w:p w14:paraId="4752F184" w14:textId="0715B827" w:rsidR="0049354A"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1.</w:t>
      </w:r>
      <w:r w:rsidRPr="00433CC7">
        <w:rPr>
          <w:rFonts w:ascii="Times New Roman" w:hAnsi="Times New Roman" w:cs="Times New Roman"/>
          <w:sz w:val="20"/>
          <w:szCs w:val="20"/>
        </w:rPr>
        <w:t xml:space="preserve"> Intervento al Convegno </w:t>
      </w:r>
      <w:r w:rsidR="006638AB">
        <w:rPr>
          <w:rFonts w:ascii="Times New Roman" w:hAnsi="Times New Roman" w:cs="Times New Roman"/>
          <w:sz w:val="20"/>
          <w:szCs w:val="20"/>
        </w:rPr>
        <w:t>“</w:t>
      </w:r>
      <w:r w:rsidRPr="00433CC7">
        <w:rPr>
          <w:rFonts w:ascii="Times New Roman" w:hAnsi="Times New Roman" w:cs="Times New Roman"/>
          <w:i/>
          <w:iCs/>
          <w:sz w:val="20"/>
          <w:szCs w:val="20"/>
        </w:rPr>
        <w:t>Le Comunità Montane e i comuni artefici della rinascita della montagna</w:t>
      </w:r>
      <w:r w:rsidR="006638AB">
        <w:rPr>
          <w:rFonts w:ascii="Times New Roman" w:hAnsi="Times New Roman" w:cs="Times New Roman"/>
          <w:i/>
          <w:iCs/>
          <w:sz w:val="20"/>
          <w:szCs w:val="20"/>
        </w:rPr>
        <w:t>”</w:t>
      </w:r>
      <w:r w:rsidR="006638AB">
        <w:rPr>
          <w:rFonts w:ascii="Times New Roman" w:hAnsi="Times New Roman" w:cs="Times New Roman"/>
          <w:sz w:val="20"/>
          <w:szCs w:val="20"/>
        </w:rPr>
        <w:t>,</w:t>
      </w:r>
      <w:r w:rsidRPr="00433CC7">
        <w:rPr>
          <w:rFonts w:ascii="Times New Roman" w:hAnsi="Times New Roman" w:cs="Times New Roman"/>
          <w:sz w:val="20"/>
          <w:szCs w:val="20"/>
        </w:rPr>
        <w:t xml:space="preserve"> Tipolitografia ITER, Roma, 1975.</w:t>
      </w:r>
    </w:p>
    <w:p w14:paraId="4673A24E" w14:textId="77777777" w:rsidR="00343E7D" w:rsidRPr="0049354A" w:rsidRDefault="00343E7D" w:rsidP="00343E7D">
      <w:pPr>
        <w:widowControl w:val="0"/>
        <w:autoSpaceDE w:val="0"/>
        <w:autoSpaceDN w:val="0"/>
        <w:adjustRightInd w:val="0"/>
        <w:ind w:left="284" w:right="-374" w:hanging="284"/>
        <w:jc w:val="both"/>
        <w:rPr>
          <w:rFonts w:ascii="Times New Roman" w:hAnsi="Times New Roman" w:cs="Times New Roman"/>
          <w:sz w:val="20"/>
          <w:szCs w:val="20"/>
        </w:rPr>
      </w:pPr>
    </w:p>
    <w:p w14:paraId="66092D7D"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2.</w:t>
      </w:r>
      <w:r w:rsidRPr="00433CC7">
        <w:rPr>
          <w:rFonts w:ascii="Times New Roman" w:hAnsi="Times New Roman" w:cs="Times New Roman"/>
          <w:sz w:val="20"/>
          <w:szCs w:val="20"/>
        </w:rPr>
        <w:t xml:space="preserve"> Piano carne, subito e bene, </w:t>
      </w:r>
      <w:r w:rsidRPr="00433CC7">
        <w:rPr>
          <w:rFonts w:ascii="Times New Roman" w:hAnsi="Times New Roman" w:cs="Times New Roman"/>
          <w:i/>
          <w:iCs/>
          <w:sz w:val="20"/>
          <w:szCs w:val="20"/>
        </w:rPr>
        <w:t>La Regione</w:t>
      </w:r>
      <w:r w:rsidRPr="00433CC7">
        <w:rPr>
          <w:rFonts w:ascii="Times New Roman" w:hAnsi="Times New Roman" w:cs="Times New Roman"/>
          <w:sz w:val="20"/>
          <w:szCs w:val="20"/>
        </w:rPr>
        <w:t>, anno I, n. 8, Potenza, 1978.</w:t>
      </w:r>
    </w:p>
    <w:p w14:paraId="09231358"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21A9BEE8"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3.</w:t>
      </w:r>
      <w:r w:rsidRPr="00433CC7">
        <w:rPr>
          <w:rFonts w:ascii="Times New Roman" w:hAnsi="Times New Roman" w:cs="Times New Roman"/>
          <w:sz w:val="20"/>
          <w:szCs w:val="20"/>
        </w:rPr>
        <w:t xml:space="preserve"> Italia: la prima cantina d'Europa, </w:t>
      </w:r>
      <w:r w:rsidRPr="00433CC7">
        <w:rPr>
          <w:rFonts w:ascii="Times New Roman" w:hAnsi="Times New Roman" w:cs="Times New Roman"/>
          <w:i/>
          <w:iCs/>
          <w:sz w:val="20"/>
          <w:szCs w:val="20"/>
        </w:rPr>
        <w:t>Agricoltura Campania</w:t>
      </w:r>
      <w:r w:rsidRPr="00433CC7">
        <w:rPr>
          <w:rFonts w:ascii="Times New Roman" w:hAnsi="Times New Roman" w:cs="Times New Roman"/>
          <w:sz w:val="20"/>
          <w:szCs w:val="20"/>
        </w:rPr>
        <w:t>, Anno I, Nuova Serie, n. 3-4, Napoli, 1980.</w:t>
      </w:r>
    </w:p>
    <w:p w14:paraId="080D9D01"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0D4CF739"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4.</w:t>
      </w:r>
      <w:r w:rsidRPr="00433CC7">
        <w:rPr>
          <w:rFonts w:ascii="Times New Roman" w:hAnsi="Times New Roman" w:cs="Times New Roman"/>
          <w:sz w:val="20"/>
          <w:szCs w:val="20"/>
        </w:rPr>
        <w:t xml:space="preserve"> La guerra del vino, </w:t>
      </w:r>
      <w:r w:rsidRPr="00433CC7">
        <w:rPr>
          <w:rFonts w:ascii="Times New Roman" w:hAnsi="Times New Roman" w:cs="Times New Roman"/>
          <w:i/>
          <w:iCs/>
          <w:sz w:val="20"/>
          <w:szCs w:val="20"/>
        </w:rPr>
        <w:t>Agricoltura &amp; Società</w:t>
      </w:r>
      <w:r w:rsidRPr="00433CC7">
        <w:rPr>
          <w:rFonts w:ascii="Times New Roman" w:hAnsi="Times New Roman" w:cs="Times New Roman"/>
          <w:sz w:val="20"/>
          <w:szCs w:val="20"/>
        </w:rPr>
        <w:t xml:space="preserve">, anno II, n. 4, dicembre 1981 (tavola rotonda con A. Cembalo, R. Fanfani e </w:t>
      </w:r>
      <w:proofErr w:type="spellStart"/>
      <w:r w:rsidRPr="00433CC7">
        <w:rPr>
          <w:rFonts w:ascii="Times New Roman" w:hAnsi="Times New Roman" w:cs="Times New Roman"/>
          <w:sz w:val="20"/>
          <w:szCs w:val="20"/>
        </w:rPr>
        <w:t>E</w:t>
      </w:r>
      <w:proofErr w:type="spellEnd"/>
      <w:r w:rsidRPr="00433CC7">
        <w:rPr>
          <w:rFonts w:ascii="Times New Roman" w:hAnsi="Times New Roman" w:cs="Times New Roman"/>
          <w:sz w:val="20"/>
          <w:szCs w:val="20"/>
        </w:rPr>
        <w:t xml:space="preserve">. Pugliese). </w:t>
      </w:r>
    </w:p>
    <w:p w14:paraId="5CB50099"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26E4E4F2"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5.</w:t>
      </w:r>
      <w:r w:rsidRPr="00433CC7">
        <w:rPr>
          <w:rFonts w:ascii="Times New Roman" w:hAnsi="Times New Roman" w:cs="Times New Roman"/>
          <w:sz w:val="20"/>
          <w:szCs w:val="20"/>
        </w:rPr>
        <w:t xml:space="preserve"> Non solo petrolio, </w:t>
      </w:r>
      <w:r w:rsidRPr="00433CC7">
        <w:rPr>
          <w:rFonts w:ascii="Times New Roman" w:hAnsi="Times New Roman" w:cs="Times New Roman"/>
          <w:i/>
          <w:iCs/>
          <w:sz w:val="20"/>
          <w:szCs w:val="20"/>
        </w:rPr>
        <w:t>Comunità e Territorio</w:t>
      </w:r>
      <w:r w:rsidRPr="00433CC7">
        <w:rPr>
          <w:rFonts w:ascii="Times New Roman" w:hAnsi="Times New Roman" w:cs="Times New Roman"/>
          <w:sz w:val="20"/>
          <w:szCs w:val="20"/>
        </w:rPr>
        <w:t>, Anno I - n. 1, gennaio 1999.</w:t>
      </w:r>
    </w:p>
    <w:p w14:paraId="362FD8F4"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64A2D597"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6. </w:t>
      </w:r>
      <w:r w:rsidRPr="00433CC7">
        <w:rPr>
          <w:rFonts w:ascii="Times New Roman" w:hAnsi="Times New Roman" w:cs="Times New Roman"/>
          <w:sz w:val="20"/>
          <w:szCs w:val="20"/>
        </w:rPr>
        <w:t xml:space="preserve">Lo sviluppo non va solo a petrolio, </w:t>
      </w:r>
      <w:r w:rsidRPr="00433CC7">
        <w:rPr>
          <w:rFonts w:ascii="Times New Roman" w:hAnsi="Times New Roman" w:cs="Times New Roman"/>
          <w:i/>
          <w:iCs/>
          <w:sz w:val="20"/>
          <w:szCs w:val="20"/>
        </w:rPr>
        <w:t>la Nuova Basilicata</w:t>
      </w:r>
      <w:r w:rsidRPr="00433CC7">
        <w:rPr>
          <w:rFonts w:ascii="Times New Roman" w:hAnsi="Times New Roman" w:cs="Times New Roman"/>
          <w:sz w:val="20"/>
          <w:szCs w:val="20"/>
        </w:rPr>
        <w:t>, Anno II, n. 245, 12 ottobre 1999.</w:t>
      </w:r>
    </w:p>
    <w:p w14:paraId="55E8F099"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64630941"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7. </w:t>
      </w:r>
      <w:r w:rsidRPr="00433CC7">
        <w:rPr>
          <w:rFonts w:ascii="Times New Roman" w:hAnsi="Times New Roman" w:cs="Times New Roman"/>
          <w:sz w:val="20"/>
          <w:szCs w:val="20"/>
        </w:rPr>
        <w:t>Introduzione al Volume “</w:t>
      </w:r>
      <w:r w:rsidRPr="00433CC7">
        <w:rPr>
          <w:rFonts w:ascii="Times New Roman" w:hAnsi="Times New Roman" w:cs="Times New Roman"/>
          <w:i/>
          <w:iCs/>
          <w:sz w:val="20"/>
          <w:szCs w:val="20"/>
        </w:rPr>
        <w:t>Tavole e bottiglie eccellenti della Lucania</w:t>
      </w:r>
      <w:r w:rsidRPr="00433CC7">
        <w:rPr>
          <w:rFonts w:ascii="Times New Roman" w:hAnsi="Times New Roman" w:cs="Times New Roman"/>
          <w:sz w:val="20"/>
          <w:szCs w:val="20"/>
        </w:rPr>
        <w:t>”, Vini del Sole, Ostuni, 1999.</w:t>
      </w:r>
    </w:p>
    <w:p w14:paraId="4666DD20" w14:textId="77777777" w:rsidR="003A13E1" w:rsidRPr="00433CC7" w:rsidRDefault="003A13E1" w:rsidP="00343E7D">
      <w:pPr>
        <w:widowControl w:val="0"/>
        <w:autoSpaceDE w:val="0"/>
        <w:autoSpaceDN w:val="0"/>
        <w:adjustRightInd w:val="0"/>
        <w:ind w:left="284" w:right="-374" w:hanging="284"/>
        <w:jc w:val="both"/>
        <w:rPr>
          <w:rFonts w:ascii="Times New Roman" w:hAnsi="Times New Roman" w:cs="Times New Roman"/>
          <w:b/>
          <w:bCs/>
          <w:sz w:val="20"/>
          <w:szCs w:val="20"/>
        </w:rPr>
      </w:pPr>
    </w:p>
    <w:p w14:paraId="733DFEA5" w14:textId="77777777" w:rsidR="003A13E1" w:rsidRDefault="003A13E1"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8.</w:t>
      </w:r>
      <w:r w:rsidRPr="00433CC7">
        <w:rPr>
          <w:rFonts w:ascii="Times New Roman" w:hAnsi="Times New Roman" w:cs="Times New Roman"/>
          <w:sz w:val="20"/>
          <w:szCs w:val="20"/>
        </w:rPr>
        <w:t xml:space="preserve"> </w:t>
      </w:r>
      <w:r w:rsidRPr="00433CC7">
        <w:rPr>
          <w:rFonts w:ascii="Times New Roman" w:hAnsi="Times New Roman" w:cs="Times New Roman"/>
          <w:i/>
          <w:iCs/>
          <w:sz w:val="20"/>
          <w:szCs w:val="20"/>
        </w:rPr>
        <w:t>Sintesi del rapporto scientifico conclusivo del Progetto di ricerca: Formazione Area Sud Ambiente e Turismo (FASAT)</w:t>
      </w:r>
      <w:r w:rsidRPr="00433CC7">
        <w:rPr>
          <w:rFonts w:ascii="Times New Roman" w:hAnsi="Times New Roman" w:cs="Times New Roman"/>
          <w:sz w:val="20"/>
          <w:szCs w:val="20"/>
        </w:rPr>
        <w:t xml:space="preserve">, Impresa &amp; Management e Lucana </w:t>
      </w:r>
      <w:proofErr w:type="spellStart"/>
      <w:r w:rsidRPr="00433CC7">
        <w:rPr>
          <w:rFonts w:ascii="Times New Roman" w:hAnsi="Times New Roman" w:cs="Times New Roman"/>
          <w:sz w:val="20"/>
          <w:szCs w:val="20"/>
        </w:rPr>
        <w:t>Consult</w:t>
      </w:r>
      <w:proofErr w:type="spellEnd"/>
      <w:r w:rsidRPr="00433CC7">
        <w:rPr>
          <w:rFonts w:ascii="Times New Roman" w:hAnsi="Times New Roman" w:cs="Times New Roman"/>
          <w:sz w:val="20"/>
          <w:szCs w:val="20"/>
        </w:rPr>
        <w:t xml:space="preserve">, Potenza, 2000 (in collaborazione con altri). </w:t>
      </w:r>
    </w:p>
    <w:p w14:paraId="2535BC73" w14:textId="77777777" w:rsidR="005D1AF9" w:rsidRDefault="005D1AF9"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49BE50FC" w14:textId="2199E005" w:rsidR="005D1AF9" w:rsidRPr="00433CC7" w:rsidRDefault="005D1AF9"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Pr>
          <w:rFonts w:ascii="Times New Roman" w:hAnsi="Times New Roman" w:cs="Times New Roman"/>
          <w:b/>
          <w:bCs/>
          <w:sz w:val="20"/>
          <w:szCs w:val="20"/>
        </w:rPr>
        <w:t xml:space="preserve">9. </w:t>
      </w:r>
      <w:r w:rsidRPr="00433CC7">
        <w:rPr>
          <w:rFonts w:ascii="Times New Roman" w:hAnsi="Times New Roman" w:cs="Times New Roman"/>
          <w:i/>
          <w:iCs/>
          <w:sz w:val="20"/>
          <w:szCs w:val="20"/>
        </w:rPr>
        <w:t xml:space="preserve">La </w:t>
      </w:r>
      <w:proofErr w:type="spellStart"/>
      <w:r w:rsidRPr="00433CC7">
        <w:rPr>
          <w:rFonts w:ascii="Times New Roman" w:hAnsi="Times New Roman" w:cs="Times New Roman"/>
          <w:i/>
          <w:iCs/>
          <w:sz w:val="20"/>
          <w:szCs w:val="20"/>
        </w:rPr>
        <w:t>Lucanica</w:t>
      </w:r>
      <w:proofErr w:type="spellEnd"/>
      <w:r w:rsidRPr="00433CC7">
        <w:rPr>
          <w:rFonts w:ascii="Times New Roman" w:hAnsi="Times New Roman" w:cs="Times New Roman"/>
          <w:i/>
          <w:iCs/>
          <w:sz w:val="20"/>
          <w:szCs w:val="20"/>
        </w:rPr>
        <w:t xml:space="preserve"> di Picerno (storia, localizzazione ed economia del prodotto)</w:t>
      </w:r>
      <w:r w:rsidRPr="00433CC7">
        <w:rPr>
          <w:rFonts w:ascii="Times New Roman" w:hAnsi="Times New Roman" w:cs="Times New Roman"/>
          <w:sz w:val="20"/>
          <w:szCs w:val="20"/>
        </w:rPr>
        <w:t xml:space="preserve">, Camera di Commercio di Potenza, C.R.S. Marmo </w:t>
      </w:r>
      <w:proofErr w:type="spellStart"/>
      <w:r w:rsidRPr="00433CC7">
        <w:rPr>
          <w:rFonts w:ascii="Times New Roman" w:hAnsi="Times New Roman" w:cs="Times New Roman"/>
          <w:sz w:val="20"/>
          <w:szCs w:val="20"/>
        </w:rPr>
        <w:t>Me</w:t>
      </w:r>
      <w:r w:rsidR="005C30FE">
        <w:rPr>
          <w:rFonts w:ascii="Times New Roman" w:hAnsi="Times New Roman" w:cs="Times New Roman"/>
          <w:sz w:val="20"/>
          <w:szCs w:val="20"/>
        </w:rPr>
        <w:t>l</w:t>
      </w:r>
      <w:r w:rsidRPr="00433CC7">
        <w:rPr>
          <w:rFonts w:ascii="Times New Roman" w:hAnsi="Times New Roman" w:cs="Times New Roman"/>
          <w:sz w:val="20"/>
          <w:szCs w:val="20"/>
        </w:rPr>
        <w:t>andro</w:t>
      </w:r>
      <w:proofErr w:type="spellEnd"/>
      <w:r w:rsidRPr="00433CC7">
        <w:rPr>
          <w:rFonts w:ascii="Times New Roman" w:hAnsi="Times New Roman" w:cs="Times New Roman"/>
          <w:sz w:val="20"/>
          <w:szCs w:val="20"/>
        </w:rPr>
        <w:t xml:space="preserve">, </w:t>
      </w:r>
      <w:proofErr w:type="spellStart"/>
      <w:r w:rsidRPr="00433CC7">
        <w:rPr>
          <w:rFonts w:ascii="Times New Roman" w:hAnsi="Times New Roman" w:cs="Times New Roman"/>
          <w:sz w:val="20"/>
          <w:szCs w:val="20"/>
        </w:rPr>
        <w:t>Dibuonoedizioni</w:t>
      </w:r>
      <w:proofErr w:type="spellEnd"/>
      <w:r w:rsidRPr="00433CC7">
        <w:rPr>
          <w:rFonts w:ascii="Times New Roman" w:hAnsi="Times New Roman" w:cs="Times New Roman"/>
          <w:sz w:val="20"/>
          <w:szCs w:val="20"/>
        </w:rPr>
        <w:t>, Villa d’Agri, 2007.</w:t>
      </w:r>
    </w:p>
    <w:p w14:paraId="2C5F00F8" w14:textId="77777777" w:rsidR="003A13E1" w:rsidRPr="00433CC7" w:rsidRDefault="003A13E1"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61A2092E" w14:textId="34BA7756" w:rsidR="005D1AF9" w:rsidRPr="00433CC7" w:rsidRDefault="005D1AF9"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Pr>
          <w:rFonts w:ascii="Times New Roman" w:hAnsi="Times New Roman" w:cs="Times New Roman"/>
          <w:b/>
          <w:bCs/>
          <w:sz w:val="20"/>
          <w:szCs w:val="20"/>
        </w:rPr>
        <w:t>10</w:t>
      </w:r>
      <w:r w:rsidR="003A13E1" w:rsidRPr="00433CC7">
        <w:rPr>
          <w:rFonts w:ascii="Times New Roman" w:hAnsi="Times New Roman" w:cs="Times New Roman"/>
          <w:sz w:val="20"/>
          <w:szCs w:val="20"/>
        </w:rPr>
        <w:t xml:space="preserve">. </w:t>
      </w:r>
      <w:r w:rsidR="003A13E1" w:rsidRPr="00433CC7">
        <w:rPr>
          <w:rFonts w:ascii="Times New Roman" w:hAnsi="Times New Roman" w:cs="Times New Roman"/>
          <w:i/>
          <w:iCs/>
          <w:sz w:val="20"/>
          <w:szCs w:val="20"/>
        </w:rPr>
        <w:t>Studio della filiera dei prodotti frutticoli tradizionali (</w:t>
      </w:r>
      <w:r w:rsidR="003A13E1" w:rsidRPr="00433CC7">
        <w:rPr>
          <w:rFonts w:ascii="Times New Roman" w:hAnsi="Times New Roman" w:cs="Times New Roman"/>
          <w:sz w:val="20"/>
          <w:szCs w:val="20"/>
        </w:rPr>
        <w:t xml:space="preserve">rapporto di ricerca a cura di). </w:t>
      </w:r>
      <w:proofErr w:type="spellStart"/>
      <w:r w:rsidR="003A13E1" w:rsidRPr="00433CC7">
        <w:rPr>
          <w:rFonts w:ascii="Times New Roman" w:hAnsi="Times New Roman" w:cs="Times New Roman"/>
          <w:sz w:val="20"/>
          <w:szCs w:val="20"/>
        </w:rPr>
        <w:t>Gal</w:t>
      </w:r>
      <w:proofErr w:type="spellEnd"/>
      <w:r w:rsidR="003A13E1" w:rsidRPr="00433CC7">
        <w:rPr>
          <w:rFonts w:ascii="Times New Roman" w:hAnsi="Times New Roman" w:cs="Times New Roman"/>
          <w:sz w:val="20"/>
          <w:szCs w:val="20"/>
        </w:rPr>
        <w:t xml:space="preserve"> Alta Irpinia, 2007.</w:t>
      </w:r>
    </w:p>
    <w:p w14:paraId="612E4776" w14:textId="77777777" w:rsidR="003A13E1" w:rsidRPr="00433CC7" w:rsidRDefault="003A13E1"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28A6841D" w14:textId="1FB5373E" w:rsidR="00ED27DF" w:rsidRDefault="003A13E1" w:rsidP="009314D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1</w:t>
      </w:r>
      <w:r w:rsidR="005D1AF9">
        <w:rPr>
          <w:rFonts w:ascii="Times New Roman" w:hAnsi="Times New Roman" w:cs="Times New Roman"/>
          <w:b/>
          <w:bCs/>
          <w:sz w:val="20"/>
          <w:szCs w:val="20"/>
        </w:rPr>
        <w:t>1</w:t>
      </w:r>
      <w:r w:rsidRPr="00433CC7">
        <w:rPr>
          <w:rFonts w:ascii="Times New Roman" w:hAnsi="Times New Roman" w:cs="Times New Roman"/>
          <w:sz w:val="20"/>
          <w:szCs w:val="20"/>
        </w:rPr>
        <w:t>. Intervento al Convegno</w:t>
      </w:r>
      <w:r w:rsidR="009314DD">
        <w:rPr>
          <w:rFonts w:ascii="Times New Roman" w:hAnsi="Times New Roman" w:cs="Times New Roman"/>
          <w:sz w:val="20"/>
          <w:szCs w:val="20"/>
        </w:rPr>
        <w:t xml:space="preserve"> “</w:t>
      </w:r>
      <w:r w:rsidRPr="00433CC7">
        <w:rPr>
          <w:rFonts w:ascii="Times New Roman" w:hAnsi="Times New Roman" w:cs="Times New Roman"/>
          <w:i/>
          <w:iCs/>
          <w:sz w:val="20"/>
          <w:szCs w:val="20"/>
        </w:rPr>
        <w:t>La città lineare: una trasversale per lo sviluppo socioeconomico del territorio</w:t>
      </w:r>
      <w:r w:rsidR="009314DD">
        <w:rPr>
          <w:rFonts w:ascii="Times New Roman" w:hAnsi="Times New Roman" w:cs="Times New Roman"/>
          <w:sz w:val="20"/>
          <w:szCs w:val="20"/>
        </w:rPr>
        <w:t>,”</w:t>
      </w:r>
      <w:r w:rsidRPr="00433CC7">
        <w:rPr>
          <w:rFonts w:ascii="Times New Roman" w:hAnsi="Times New Roman" w:cs="Times New Roman"/>
          <w:sz w:val="20"/>
          <w:szCs w:val="20"/>
        </w:rPr>
        <w:t xml:space="preserve"> Avigliano, 27 ottobre 2007, Edizioni </w:t>
      </w:r>
      <w:proofErr w:type="spellStart"/>
      <w:r w:rsidRPr="00433CC7">
        <w:rPr>
          <w:rFonts w:ascii="Times New Roman" w:hAnsi="Times New Roman" w:cs="Times New Roman"/>
          <w:sz w:val="20"/>
          <w:szCs w:val="20"/>
        </w:rPr>
        <w:t>Politeia</w:t>
      </w:r>
      <w:proofErr w:type="spellEnd"/>
      <w:r w:rsidR="009314DD">
        <w:rPr>
          <w:rFonts w:ascii="Times New Roman" w:hAnsi="Times New Roman" w:cs="Times New Roman"/>
          <w:sz w:val="20"/>
          <w:szCs w:val="20"/>
        </w:rPr>
        <w:t>.</w:t>
      </w:r>
    </w:p>
    <w:p w14:paraId="2F423CB6" w14:textId="77777777" w:rsidR="009314DD" w:rsidRDefault="009314DD" w:rsidP="009314D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17271A77" w14:textId="2C1C7FE5" w:rsidR="00ED27DF" w:rsidRPr="00433CC7" w:rsidRDefault="00ED27DF"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ED27DF">
        <w:rPr>
          <w:rFonts w:ascii="Times New Roman" w:hAnsi="Times New Roman" w:cs="Times New Roman"/>
          <w:b/>
          <w:sz w:val="20"/>
          <w:szCs w:val="20"/>
        </w:rPr>
        <w:t>12</w:t>
      </w:r>
      <w:r>
        <w:rPr>
          <w:rFonts w:ascii="Times New Roman" w:hAnsi="Times New Roman" w:cs="Times New Roman"/>
          <w:sz w:val="20"/>
          <w:szCs w:val="20"/>
        </w:rPr>
        <w:t xml:space="preserve">. L’Università ha dimenticato grandi figure, </w:t>
      </w:r>
      <w:r w:rsidRPr="00ED27DF">
        <w:rPr>
          <w:rFonts w:ascii="Times New Roman" w:hAnsi="Times New Roman" w:cs="Times New Roman"/>
          <w:i/>
          <w:sz w:val="20"/>
          <w:szCs w:val="20"/>
        </w:rPr>
        <w:t>La Nuova</w:t>
      </w:r>
      <w:r>
        <w:rPr>
          <w:rFonts w:ascii="Times New Roman" w:hAnsi="Times New Roman" w:cs="Times New Roman"/>
          <w:sz w:val="20"/>
          <w:szCs w:val="20"/>
        </w:rPr>
        <w:t>, martedì 23 novembre 2010.</w:t>
      </w:r>
    </w:p>
    <w:p w14:paraId="7194315E" w14:textId="77777777" w:rsidR="003A13E1" w:rsidRPr="00433CC7" w:rsidRDefault="003A13E1"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5D36D1F7" w14:textId="37D4469A" w:rsidR="003A13E1" w:rsidRDefault="003A13E1"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433CC7">
        <w:rPr>
          <w:rFonts w:ascii="Times New Roman" w:hAnsi="Times New Roman" w:cs="Times New Roman"/>
          <w:b/>
          <w:bCs/>
          <w:sz w:val="20"/>
          <w:szCs w:val="20"/>
        </w:rPr>
        <w:t>1</w:t>
      </w:r>
      <w:r w:rsidR="00ED27DF">
        <w:rPr>
          <w:rFonts w:ascii="Times New Roman" w:hAnsi="Times New Roman" w:cs="Times New Roman"/>
          <w:b/>
          <w:bCs/>
          <w:sz w:val="20"/>
          <w:szCs w:val="20"/>
        </w:rPr>
        <w:t>3</w:t>
      </w:r>
      <w:r w:rsidRPr="00433CC7">
        <w:rPr>
          <w:rFonts w:ascii="Times New Roman" w:hAnsi="Times New Roman" w:cs="Times New Roman"/>
          <w:sz w:val="20"/>
          <w:szCs w:val="20"/>
        </w:rPr>
        <w:t xml:space="preserve">. Università della Basilicata: per non dimenticare e per il futuro, </w:t>
      </w:r>
      <w:r w:rsidRPr="00433CC7">
        <w:rPr>
          <w:rFonts w:ascii="Times New Roman" w:hAnsi="Times New Roman" w:cs="Times New Roman"/>
          <w:i/>
          <w:iCs/>
          <w:sz w:val="20"/>
          <w:szCs w:val="20"/>
        </w:rPr>
        <w:t>Il Quotidiano della Basilicat</w:t>
      </w:r>
      <w:r w:rsidRPr="00433CC7">
        <w:rPr>
          <w:rFonts w:ascii="Times New Roman" w:hAnsi="Times New Roman" w:cs="Times New Roman"/>
          <w:sz w:val="20"/>
          <w:szCs w:val="20"/>
        </w:rPr>
        <w:t>a, 24 novembre 2010.</w:t>
      </w:r>
    </w:p>
    <w:p w14:paraId="57985807" w14:textId="77777777" w:rsidR="008E3530" w:rsidRDefault="008E3530"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0A75F3D1" w14:textId="1E2F078D" w:rsidR="008E3530" w:rsidRDefault="008E3530"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8E3530">
        <w:rPr>
          <w:rFonts w:ascii="Times New Roman" w:hAnsi="Times New Roman" w:cs="Times New Roman"/>
          <w:b/>
          <w:sz w:val="20"/>
          <w:szCs w:val="20"/>
        </w:rPr>
        <w:t>1</w:t>
      </w:r>
      <w:r w:rsidR="00ED27DF">
        <w:rPr>
          <w:rFonts w:ascii="Times New Roman" w:hAnsi="Times New Roman" w:cs="Times New Roman"/>
          <w:b/>
          <w:sz w:val="20"/>
          <w:szCs w:val="20"/>
        </w:rPr>
        <w:t>4</w:t>
      </w:r>
      <w:r>
        <w:rPr>
          <w:rFonts w:ascii="Times New Roman" w:hAnsi="Times New Roman" w:cs="Times New Roman"/>
          <w:sz w:val="20"/>
          <w:szCs w:val="20"/>
        </w:rPr>
        <w:t xml:space="preserve">. Al bando i wurstel: avanti con la </w:t>
      </w:r>
      <w:proofErr w:type="spellStart"/>
      <w:proofErr w:type="gramStart"/>
      <w:r>
        <w:rPr>
          <w:rFonts w:ascii="Times New Roman" w:hAnsi="Times New Roman" w:cs="Times New Roman"/>
          <w:sz w:val="20"/>
          <w:szCs w:val="20"/>
        </w:rPr>
        <w:t>lucanica</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8E3530">
        <w:rPr>
          <w:rFonts w:ascii="Times New Roman" w:hAnsi="Times New Roman" w:cs="Times New Roman"/>
          <w:i/>
          <w:sz w:val="20"/>
          <w:szCs w:val="20"/>
        </w:rPr>
        <w:t>l’Eco della Basilicata Calabria Campania</w:t>
      </w:r>
      <w:r>
        <w:rPr>
          <w:rFonts w:ascii="Times New Roman" w:hAnsi="Times New Roman" w:cs="Times New Roman"/>
          <w:sz w:val="20"/>
          <w:szCs w:val="20"/>
        </w:rPr>
        <w:t>, mercoledì15 dicembre, 2010.</w:t>
      </w:r>
    </w:p>
    <w:p w14:paraId="0D41682B" w14:textId="77777777" w:rsidR="00343E7D" w:rsidRDefault="00343E7D"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49D287FC" w14:textId="4D8AA313" w:rsidR="00A92C20" w:rsidRDefault="00343E7D"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Pr>
          <w:rFonts w:ascii="Times New Roman" w:hAnsi="Times New Roman" w:cs="Times New Roman"/>
          <w:b/>
          <w:sz w:val="20"/>
          <w:szCs w:val="20"/>
        </w:rPr>
        <w:t>15</w:t>
      </w:r>
      <w:r w:rsidRPr="007A73F7">
        <w:rPr>
          <w:rFonts w:ascii="Times New Roman" w:hAnsi="Times New Roman" w:cs="Times New Roman"/>
          <w:b/>
          <w:sz w:val="20"/>
          <w:szCs w:val="20"/>
        </w:rPr>
        <w:t xml:space="preserve">. </w:t>
      </w:r>
      <w:r>
        <w:rPr>
          <w:rFonts w:ascii="Times New Roman" w:hAnsi="Times New Roman" w:cs="Times New Roman"/>
          <w:sz w:val="20"/>
          <w:szCs w:val="20"/>
        </w:rPr>
        <w:t xml:space="preserve">Intervento al Convegno </w:t>
      </w:r>
      <w:r w:rsidRPr="007A73F7">
        <w:rPr>
          <w:rFonts w:ascii="Times New Roman" w:hAnsi="Times New Roman" w:cs="Times New Roman"/>
          <w:i/>
          <w:sz w:val="20"/>
          <w:szCs w:val="20"/>
        </w:rPr>
        <w:t>“Economia digitale</w:t>
      </w:r>
      <w:r>
        <w:rPr>
          <w:rFonts w:ascii="Times New Roman" w:hAnsi="Times New Roman" w:cs="Times New Roman"/>
          <w:i/>
          <w:sz w:val="20"/>
          <w:szCs w:val="20"/>
        </w:rPr>
        <w:t>: o</w:t>
      </w:r>
      <w:r w:rsidRPr="007A73F7">
        <w:rPr>
          <w:rFonts w:ascii="Times New Roman" w:hAnsi="Times New Roman" w:cs="Times New Roman"/>
          <w:i/>
          <w:sz w:val="20"/>
          <w:szCs w:val="20"/>
        </w:rPr>
        <w:t>pportunità o crisi dell’intermediario assicurativo?”,</w:t>
      </w:r>
      <w:r>
        <w:rPr>
          <w:rFonts w:ascii="Times New Roman" w:hAnsi="Times New Roman" w:cs="Times New Roman"/>
          <w:sz w:val="20"/>
          <w:szCs w:val="20"/>
        </w:rPr>
        <w:t xml:space="preserve"> Potenza, 20 </w:t>
      </w:r>
      <w:r>
        <w:rPr>
          <w:rFonts w:ascii="Times New Roman" w:hAnsi="Times New Roman" w:cs="Times New Roman"/>
          <w:sz w:val="20"/>
          <w:szCs w:val="20"/>
        </w:rPr>
        <w:lastRenderedPageBreak/>
        <w:t xml:space="preserve">giugno 2016, Grafica </w:t>
      </w:r>
      <w:proofErr w:type="spellStart"/>
      <w:r>
        <w:rPr>
          <w:rFonts w:ascii="Times New Roman" w:hAnsi="Times New Roman" w:cs="Times New Roman"/>
          <w:sz w:val="20"/>
          <w:szCs w:val="20"/>
        </w:rPr>
        <w:t>Zaccara</w:t>
      </w:r>
      <w:proofErr w:type="spellEnd"/>
      <w:r>
        <w:rPr>
          <w:rFonts w:ascii="Times New Roman" w:hAnsi="Times New Roman" w:cs="Times New Roman"/>
          <w:sz w:val="20"/>
          <w:szCs w:val="20"/>
        </w:rPr>
        <w:t>.</w:t>
      </w:r>
    </w:p>
    <w:p w14:paraId="5A9EEE76" w14:textId="77777777" w:rsidR="00343E7D" w:rsidRDefault="00343E7D"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2CB7B892" w14:textId="09EA1431" w:rsidR="00A92C20" w:rsidRDefault="00ED27DF"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Pr>
          <w:rFonts w:ascii="Times New Roman" w:hAnsi="Times New Roman" w:cs="Times New Roman"/>
          <w:b/>
          <w:sz w:val="20"/>
          <w:szCs w:val="20"/>
        </w:rPr>
        <w:t>1</w:t>
      </w:r>
      <w:r w:rsidR="00343E7D">
        <w:rPr>
          <w:rFonts w:ascii="Times New Roman" w:hAnsi="Times New Roman" w:cs="Times New Roman"/>
          <w:b/>
          <w:sz w:val="20"/>
          <w:szCs w:val="20"/>
        </w:rPr>
        <w:t>6</w:t>
      </w:r>
      <w:r w:rsidR="00A92C20" w:rsidRPr="00A92C20">
        <w:rPr>
          <w:rFonts w:ascii="Times New Roman" w:hAnsi="Times New Roman" w:cs="Times New Roman"/>
          <w:b/>
          <w:sz w:val="20"/>
          <w:szCs w:val="20"/>
        </w:rPr>
        <w:t>.</w:t>
      </w:r>
      <w:r w:rsidR="00A92C20">
        <w:rPr>
          <w:rFonts w:ascii="Times New Roman" w:hAnsi="Times New Roman" w:cs="Times New Roman"/>
          <w:sz w:val="20"/>
          <w:szCs w:val="20"/>
        </w:rPr>
        <w:t xml:space="preserve"> L’enologo Michele Carlucci, </w:t>
      </w:r>
      <w:r w:rsidR="00A92C20" w:rsidRPr="00ED07DB">
        <w:rPr>
          <w:rFonts w:ascii="Times New Roman" w:hAnsi="Times New Roman" w:cs="Times New Roman"/>
          <w:i/>
          <w:sz w:val="20"/>
          <w:szCs w:val="20"/>
        </w:rPr>
        <w:t>Calendario ruotese 2</w:t>
      </w:r>
      <w:r w:rsidR="00ED07DB" w:rsidRPr="00ED07DB">
        <w:rPr>
          <w:rFonts w:ascii="Times New Roman" w:hAnsi="Times New Roman" w:cs="Times New Roman"/>
          <w:i/>
          <w:sz w:val="20"/>
          <w:szCs w:val="20"/>
        </w:rPr>
        <w:t>0</w:t>
      </w:r>
      <w:r w:rsidR="00A92C20" w:rsidRPr="00ED07DB">
        <w:rPr>
          <w:rFonts w:ascii="Times New Roman" w:hAnsi="Times New Roman" w:cs="Times New Roman"/>
          <w:i/>
          <w:sz w:val="20"/>
          <w:szCs w:val="20"/>
        </w:rPr>
        <w:t>17</w:t>
      </w:r>
      <w:r w:rsidR="00A92C20">
        <w:rPr>
          <w:rFonts w:ascii="Times New Roman" w:hAnsi="Times New Roman" w:cs="Times New Roman"/>
          <w:sz w:val="20"/>
          <w:szCs w:val="20"/>
        </w:rPr>
        <w:t>, Associazione Recupero Tradizioni Ruotesi</w:t>
      </w:r>
      <w:r w:rsidR="002B2FBB">
        <w:rPr>
          <w:rFonts w:ascii="Times New Roman" w:hAnsi="Times New Roman" w:cs="Times New Roman"/>
          <w:sz w:val="20"/>
          <w:szCs w:val="20"/>
        </w:rPr>
        <w:t>, 2017</w:t>
      </w:r>
      <w:r w:rsidR="00A92C20">
        <w:rPr>
          <w:rFonts w:ascii="Times New Roman" w:hAnsi="Times New Roman" w:cs="Times New Roman"/>
          <w:sz w:val="20"/>
          <w:szCs w:val="20"/>
        </w:rPr>
        <w:t>.</w:t>
      </w:r>
    </w:p>
    <w:p w14:paraId="74155BDD" w14:textId="727212BC" w:rsidR="00D10947" w:rsidRDefault="00D10947"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p>
    <w:p w14:paraId="1D45B467" w14:textId="3283E5A0" w:rsidR="00D10947" w:rsidRPr="00D10947" w:rsidRDefault="00D10947" w:rsidP="00343E7D">
      <w:pPr>
        <w:widowControl w:val="0"/>
        <w:tabs>
          <w:tab w:val="left" w:pos="993"/>
        </w:tabs>
        <w:autoSpaceDE w:val="0"/>
        <w:autoSpaceDN w:val="0"/>
        <w:adjustRightInd w:val="0"/>
        <w:ind w:left="284" w:right="-374" w:hanging="284"/>
        <w:jc w:val="both"/>
        <w:rPr>
          <w:rFonts w:ascii="Times New Roman" w:hAnsi="Times New Roman" w:cs="Times New Roman"/>
          <w:sz w:val="20"/>
          <w:szCs w:val="20"/>
        </w:rPr>
      </w:pPr>
      <w:r w:rsidRPr="00D10947">
        <w:rPr>
          <w:rFonts w:ascii="Times New Roman" w:hAnsi="Times New Roman" w:cs="Times New Roman"/>
          <w:b/>
          <w:bCs/>
          <w:sz w:val="20"/>
          <w:szCs w:val="20"/>
        </w:rPr>
        <w:t xml:space="preserve">17. </w:t>
      </w:r>
      <w:r>
        <w:rPr>
          <w:rFonts w:ascii="Times New Roman" w:hAnsi="Times New Roman" w:cs="Times New Roman"/>
          <w:sz w:val="20"/>
          <w:szCs w:val="20"/>
        </w:rPr>
        <w:t xml:space="preserve">Quando la cultura è transumanza, in </w:t>
      </w:r>
      <w:r w:rsidRPr="00D10947">
        <w:rPr>
          <w:rFonts w:ascii="Times New Roman" w:hAnsi="Times New Roman" w:cs="Times New Roman"/>
          <w:i/>
          <w:iCs/>
          <w:sz w:val="20"/>
          <w:szCs w:val="20"/>
        </w:rPr>
        <w:t>Parco Nazionale dell’Appennino Lucano Val d’Agri Lagonegrese,</w:t>
      </w:r>
      <w:r>
        <w:rPr>
          <w:rFonts w:ascii="Times New Roman" w:hAnsi="Times New Roman" w:cs="Times New Roman"/>
          <w:sz w:val="20"/>
          <w:szCs w:val="20"/>
        </w:rPr>
        <w:t xml:space="preserve"> Guide di </w:t>
      </w:r>
      <w:r w:rsidR="00CF00F8">
        <w:rPr>
          <w:rFonts w:ascii="Times New Roman" w:hAnsi="Times New Roman" w:cs="Times New Roman"/>
          <w:sz w:val="20"/>
          <w:szCs w:val="20"/>
        </w:rPr>
        <w:t xml:space="preserve">la </w:t>
      </w:r>
      <w:r>
        <w:rPr>
          <w:rFonts w:ascii="Times New Roman" w:hAnsi="Times New Roman" w:cs="Times New Roman"/>
          <w:sz w:val="20"/>
          <w:szCs w:val="20"/>
        </w:rPr>
        <w:t>Repubblica, 2024</w:t>
      </w:r>
      <w:r w:rsidR="00663A8F">
        <w:rPr>
          <w:rFonts w:ascii="Times New Roman" w:hAnsi="Times New Roman" w:cs="Times New Roman"/>
          <w:sz w:val="20"/>
          <w:szCs w:val="20"/>
        </w:rPr>
        <w:t xml:space="preserve"> (intervista a Rosita Stella Brienza)</w:t>
      </w:r>
      <w:r>
        <w:rPr>
          <w:rFonts w:ascii="Times New Roman" w:hAnsi="Times New Roman" w:cs="Times New Roman"/>
          <w:sz w:val="20"/>
          <w:szCs w:val="20"/>
        </w:rPr>
        <w:t>.</w:t>
      </w:r>
    </w:p>
    <w:p w14:paraId="1796E909" w14:textId="77777777" w:rsidR="007A73F7" w:rsidRDefault="007A73F7" w:rsidP="00343E7D">
      <w:pPr>
        <w:widowControl w:val="0"/>
        <w:tabs>
          <w:tab w:val="left" w:pos="993"/>
        </w:tabs>
        <w:autoSpaceDE w:val="0"/>
        <w:autoSpaceDN w:val="0"/>
        <w:adjustRightInd w:val="0"/>
        <w:spacing w:after="10"/>
        <w:ind w:left="284" w:right="-374" w:hanging="284"/>
        <w:jc w:val="both"/>
        <w:rPr>
          <w:rFonts w:ascii="Times New Roman" w:hAnsi="Times New Roman" w:cs="Times New Roman"/>
          <w:sz w:val="20"/>
          <w:szCs w:val="20"/>
        </w:rPr>
      </w:pPr>
    </w:p>
    <w:p w14:paraId="5092E53C" w14:textId="77777777" w:rsidR="00D5709C" w:rsidRDefault="00D5709C" w:rsidP="005C30FE">
      <w:pPr>
        <w:widowControl w:val="0"/>
        <w:autoSpaceDE w:val="0"/>
        <w:autoSpaceDN w:val="0"/>
        <w:adjustRightInd w:val="0"/>
        <w:spacing w:after="40"/>
        <w:ind w:left="284" w:right="-377" w:hanging="284"/>
        <w:jc w:val="center"/>
        <w:rPr>
          <w:rFonts w:ascii="Times New Roman" w:hAnsi="Times New Roman" w:cs="Times New Roman"/>
          <w:b/>
          <w:bCs/>
          <w:sz w:val="20"/>
          <w:szCs w:val="20"/>
          <w:u w:val="single"/>
        </w:rPr>
      </w:pPr>
    </w:p>
    <w:p w14:paraId="2F117934" w14:textId="4A378FC2" w:rsidR="0049354A" w:rsidRDefault="0049354A" w:rsidP="005C30FE">
      <w:pPr>
        <w:widowControl w:val="0"/>
        <w:autoSpaceDE w:val="0"/>
        <w:autoSpaceDN w:val="0"/>
        <w:adjustRightInd w:val="0"/>
        <w:spacing w:after="40"/>
        <w:ind w:left="284" w:right="-377" w:hanging="284"/>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Recensioni</w:t>
      </w:r>
    </w:p>
    <w:p w14:paraId="0F4AEC67" w14:textId="77777777" w:rsidR="0049354A" w:rsidRPr="00433CC7" w:rsidRDefault="0049354A" w:rsidP="00837929">
      <w:pPr>
        <w:widowControl w:val="0"/>
        <w:autoSpaceDE w:val="0"/>
        <w:autoSpaceDN w:val="0"/>
        <w:adjustRightInd w:val="0"/>
        <w:spacing w:after="40"/>
        <w:ind w:left="284" w:right="-377" w:hanging="284"/>
        <w:jc w:val="both"/>
        <w:rPr>
          <w:rFonts w:ascii="Times New Roman" w:hAnsi="Times New Roman" w:cs="Times New Roman"/>
          <w:b/>
          <w:bCs/>
          <w:sz w:val="20"/>
          <w:szCs w:val="20"/>
          <w:u w:val="single"/>
        </w:rPr>
      </w:pPr>
    </w:p>
    <w:p w14:paraId="1629B736" w14:textId="7D82B8CA" w:rsidR="003A13E1" w:rsidRPr="00433CC7"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1.</w:t>
      </w:r>
      <w:r w:rsidRPr="00433CC7">
        <w:rPr>
          <w:rFonts w:ascii="Times New Roman" w:hAnsi="Times New Roman" w:cs="Times New Roman"/>
          <w:sz w:val="20"/>
          <w:szCs w:val="20"/>
        </w:rPr>
        <w:t xml:space="preserve"> </w:t>
      </w:r>
      <w:r w:rsidRPr="005054C2">
        <w:rPr>
          <w:rFonts w:ascii="Times New Roman" w:hAnsi="Times New Roman" w:cs="Times New Roman"/>
          <w:iCs/>
          <w:sz w:val="20"/>
          <w:szCs w:val="20"/>
        </w:rPr>
        <w:t>La partecipazione italiana alla politica agricola comunitaria</w:t>
      </w:r>
      <w:r w:rsidRPr="00433CC7">
        <w:rPr>
          <w:rFonts w:ascii="Times New Roman" w:hAnsi="Times New Roman" w:cs="Times New Roman"/>
          <w:b/>
          <w:bCs/>
          <w:sz w:val="20"/>
          <w:szCs w:val="20"/>
        </w:rPr>
        <w:t xml:space="preserve">, </w:t>
      </w:r>
      <w:r w:rsidRPr="00433CC7">
        <w:rPr>
          <w:rFonts w:ascii="Times New Roman" w:hAnsi="Times New Roman" w:cs="Times New Roman"/>
          <w:sz w:val="20"/>
          <w:szCs w:val="20"/>
        </w:rPr>
        <w:t xml:space="preserve">di R. Galli e S. </w:t>
      </w:r>
      <w:proofErr w:type="spellStart"/>
      <w:r w:rsidRPr="00433CC7">
        <w:rPr>
          <w:rFonts w:ascii="Times New Roman" w:hAnsi="Times New Roman" w:cs="Times New Roman"/>
          <w:sz w:val="20"/>
          <w:szCs w:val="20"/>
        </w:rPr>
        <w:t>Torcasio</w:t>
      </w:r>
      <w:proofErr w:type="spellEnd"/>
      <w:r w:rsidRPr="00433CC7">
        <w:rPr>
          <w:rFonts w:ascii="Times New Roman" w:hAnsi="Times New Roman" w:cs="Times New Roman"/>
          <w:sz w:val="20"/>
          <w:szCs w:val="20"/>
        </w:rPr>
        <w:t xml:space="preserve">, in: </w:t>
      </w:r>
      <w:r w:rsidRPr="005054C2">
        <w:rPr>
          <w:rFonts w:ascii="Times New Roman" w:hAnsi="Times New Roman" w:cs="Times New Roman"/>
          <w:i/>
          <w:sz w:val="20"/>
          <w:szCs w:val="20"/>
        </w:rPr>
        <w:t>Rivista di Economia Agraria</w:t>
      </w:r>
      <w:r w:rsidRPr="00433CC7">
        <w:rPr>
          <w:rFonts w:ascii="Times New Roman" w:hAnsi="Times New Roman" w:cs="Times New Roman"/>
          <w:sz w:val="20"/>
          <w:szCs w:val="20"/>
        </w:rPr>
        <w:t>, n. 2, 1978.</w:t>
      </w:r>
    </w:p>
    <w:p w14:paraId="596643D8" w14:textId="77777777" w:rsidR="003A13E1" w:rsidRPr="00433CC7"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rPr>
      </w:pPr>
    </w:p>
    <w:p w14:paraId="43459C45" w14:textId="173B4AB7" w:rsidR="003A13E1" w:rsidRPr="00433CC7" w:rsidRDefault="003A13E1" w:rsidP="00837929">
      <w:pPr>
        <w:widowControl w:val="0"/>
        <w:tabs>
          <w:tab w:val="left" w:pos="180"/>
          <w:tab w:val="left" w:pos="820"/>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2.</w:t>
      </w:r>
      <w:r w:rsidRPr="00433CC7">
        <w:rPr>
          <w:rFonts w:ascii="Times New Roman" w:hAnsi="Times New Roman" w:cs="Times New Roman"/>
          <w:sz w:val="20"/>
          <w:szCs w:val="20"/>
        </w:rPr>
        <w:t xml:space="preserve"> </w:t>
      </w:r>
      <w:r w:rsidRPr="005054C2">
        <w:rPr>
          <w:rFonts w:ascii="Times New Roman" w:hAnsi="Times New Roman" w:cs="Times New Roman"/>
          <w:iCs/>
          <w:sz w:val="20"/>
          <w:szCs w:val="20"/>
        </w:rPr>
        <w:t>Farm</w:t>
      </w:r>
      <w:r w:rsidR="005054C2">
        <w:rPr>
          <w:rFonts w:ascii="Times New Roman" w:hAnsi="Times New Roman" w:cs="Times New Roman"/>
          <w:iCs/>
          <w:sz w:val="20"/>
          <w:szCs w:val="20"/>
        </w:rPr>
        <w:t xml:space="preserve"> Management </w:t>
      </w:r>
      <w:proofErr w:type="spellStart"/>
      <w:r w:rsidR="005054C2">
        <w:rPr>
          <w:rFonts w:ascii="Times New Roman" w:hAnsi="Times New Roman" w:cs="Times New Roman"/>
          <w:iCs/>
          <w:sz w:val="20"/>
          <w:szCs w:val="20"/>
        </w:rPr>
        <w:t>Research</w:t>
      </w:r>
      <w:proofErr w:type="spellEnd"/>
      <w:r w:rsidR="005054C2">
        <w:rPr>
          <w:rFonts w:ascii="Times New Roman" w:hAnsi="Times New Roman" w:cs="Times New Roman"/>
          <w:iCs/>
          <w:sz w:val="20"/>
          <w:szCs w:val="20"/>
        </w:rPr>
        <w:t xml:space="preserve"> for Small </w:t>
      </w:r>
      <w:proofErr w:type="spellStart"/>
      <w:r w:rsidR="005054C2">
        <w:rPr>
          <w:rFonts w:ascii="Times New Roman" w:hAnsi="Times New Roman" w:cs="Times New Roman"/>
          <w:iCs/>
          <w:sz w:val="20"/>
          <w:szCs w:val="20"/>
        </w:rPr>
        <w:t>F</w:t>
      </w:r>
      <w:r w:rsidRPr="005054C2">
        <w:rPr>
          <w:rFonts w:ascii="Times New Roman" w:hAnsi="Times New Roman" w:cs="Times New Roman"/>
          <w:iCs/>
          <w:sz w:val="20"/>
          <w:szCs w:val="20"/>
        </w:rPr>
        <w:t>armer</w:t>
      </w:r>
      <w:proofErr w:type="spellEnd"/>
      <w:r w:rsidRPr="005054C2">
        <w:rPr>
          <w:rFonts w:ascii="Times New Roman" w:hAnsi="Times New Roman" w:cs="Times New Roman"/>
          <w:iCs/>
          <w:sz w:val="20"/>
          <w:szCs w:val="20"/>
        </w:rPr>
        <w:t xml:space="preserve"> Development</w:t>
      </w:r>
      <w:r w:rsidRPr="00433CC7">
        <w:rPr>
          <w:rFonts w:ascii="Times New Roman" w:hAnsi="Times New Roman" w:cs="Times New Roman"/>
          <w:sz w:val="20"/>
          <w:szCs w:val="20"/>
        </w:rPr>
        <w:t xml:space="preserve">, di J. L. </w:t>
      </w:r>
      <w:proofErr w:type="spellStart"/>
      <w:r w:rsidRPr="00433CC7">
        <w:rPr>
          <w:rFonts w:ascii="Times New Roman" w:hAnsi="Times New Roman" w:cs="Times New Roman"/>
          <w:sz w:val="20"/>
          <w:szCs w:val="20"/>
        </w:rPr>
        <w:t>Dillon</w:t>
      </w:r>
      <w:proofErr w:type="spellEnd"/>
      <w:r w:rsidRPr="00433CC7">
        <w:rPr>
          <w:rFonts w:ascii="Times New Roman" w:hAnsi="Times New Roman" w:cs="Times New Roman"/>
          <w:sz w:val="20"/>
          <w:szCs w:val="20"/>
        </w:rPr>
        <w:t xml:space="preserve"> e J. B. </w:t>
      </w:r>
      <w:proofErr w:type="spellStart"/>
      <w:r w:rsidRPr="00433CC7">
        <w:rPr>
          <w:rFonts w:ascii="Times New Roman" w:hAnsi="Times New Roman" w:cs="Times New Roman"/>
          <w:sz w:val="20"/>
          <w:szCs w:val="20"/>
        </w:rPr>
        <w:t>Hardaker</w:t>
      </w:r>
      <w:proofErr w:type="spellEnd"/>
      <w:r w:rsidRPr="00433CC7">
        <w:rPr>
          <w:rFonts w:ascii="Times New Roman" w:hAnsi="Times New Roman" w:cs="Times New Roman"/>
          <w:sz w:val="20"/>
          <w:szCs w:val="20"/>
        </w:rPr>
        <w:t xml:space="preserve">, in: </w:t>
      </w:r>
      <w:r w:rsidRPr="005054C2">
        <w:rPr>
          <w:rFonts w:ascii="Times New Roman" w:hAnsi="Times New Roman" w:cs="Times New Roman"/>
          <w:i/>
          <w:sz w:val="20"/>
          <w:szCs w:val="20"/>
        </w:rPr>
        <w:t>Rivista di Economia Agraria</w:t>
      </w:r>
      <w:r w:rsidRPr="00433CC7">
        <w:rPr>
          <w:rFonts w:ascii="Times New Roman" w:hAnsi="Times New Roman" w:cs="Times New Roman"/>
          <w:sz w:val="20"/>
          <w:szCs w:val="20"/>
        </w:rPr>
        <w:t>, n. 2, 1981.</w:t>
      </w:r>
    </w:p>
    <w:p w14:paraId="6088E4FF" w14:textId="77777777" w:rsidR="003A13E1" w:rsidRPr="00433CC7"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b/>
          <w:bCs/>
          <w:sz w:val="20"/>
          <w:szCs w:val="20"/>
        </w:rPr>
      </w:pPr>
    </w:p>
    <w:p w14:paraId="7EC5F3FB" w14:textId="77777777" w:rsidR="003A13E1" w:rsidRPr="00433CC7"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b/>
          <w:bCs/>
          <w:sz w:val="20"/>
          <w:szCs w:val="20"/>
        </w:rPr>
        <w:t xml:space="preserve">3. </w:t>
      </w:r>
      <w:r w:rsidRPr="005054C2">
        <w:rPr>
          <w:rFonts w:ascii="Times New Roman" w:hAnsi="Times New Roman" w:cs="Times New Roman"/>
          <w:iCs/>
          <w:sz w:val="20"/>
          <w:szCs w:val="20"/>
        </w:rPr>
        <w:t>Economia dell'azienda agraria</w:t>
      </w:r>
      <w:r w:rsidRPr="00433CC7">
        <w:rPr>
          <w:rFonts w:ascii="Times New Roman" w:hAnsi="Times New Roman" w:cs="Times New Roman"/>
          <w:b/>
          <w:bCs/>
          <w:sz w:val="20"/>
          <w:szCs w:val="20"/>
        </w:rPr>
        <w:t>,</w:t>
      </w:r>
      <w:r w:rsidRPr="00433CC7">
        <w:rPr>
          <w:rFonts w:ascii="Times New Roman" w:hAnsi="Times New Roman" w:cs="Times New Roman"/>
          <w:sz w:val="20"/>
          <w:szCs w:val="20"/>
        </w:rPr>
        <w:t xml:space="preserve"> di E. Di Cocco, in: </w:t>
      </w:r>
      <w:r w:rsidRPr="005054C2">
        <w:rPr>
          <w:rFonts w:ascii="Times New Roman" w:hAnsi="Times New Roman" w:cs="Times New Roman"/>
          <w:i/>
          <w:sz w:val="20"/>
          <w:szCs w:val="20"/>
        </w:rPr>
        <w:t>La Questione Agraria</w:t>
      </w:r>
      <w:r w:rsidRPr="00433CC7">
        <w:rPr>
          <w:rFonts w:ascii="Times New Roman" w:hAnsi="Times New Roman" w:cs="Times New Roman"/>
          <w:sz w:val="20"/>
          <w:szCs w:val="20"/>
        </w:rPr>
        <w:t>, n. 21, 1986.</w:t>
      </w:r>
    </w:p>
    <w:p w14:paraId="0B2DF33A" w14:textId="77777777" w:rsidR="003A13E1" w:rsidRPr="00433CC7"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rPr>
      </w:pPr>
    </w:p>
    <w:p w14:paraId="422E5DD6" w14:textId="77777777" w:rsidR="00D5709C" w:rsidRPr="00F34299" w:rsidRDefault="00D5709C" w:rsidP="005C30FE">
      <w:pPr>
        <w:widowControl w:val="0"/>
        <w:tabs>
          <w:tab w:val="left" w:pos="820"/>
        </w:tabs>
        <w:autoSpaceDE w:val="0"/>
        <w:autoSpaceDN w:val="0"/>
        <w:adjustRightInd w:val="0"/>
        <w:spacing w:after="40"/>
        <w:ind w:left="284" w:right="-377" w:hanging="284"/>
        <w:jc w:val="center"/>
        <w:rPr>
          <w:rFonts w:ascii="Times New Roman" w:hAnsi="Times New Roman" w:cs="Times New Roman"/>
          <w:b/>
          <w:bCs/>
          <w:sz w:val="20"/>
          <w:szCs w:val="20"/>
          <w:u w:val="single"/>
        </w:rPr>
      </w:pPr>
    </w:p>
    <w:p w14:paraId="7CD8A21A" w14:textId="2E710DE2" w:rsidR="003A13E1" w:rsidRPr="009B2D22" w:rsidRDefault="00C951B1" w:rsidP="005C30FE">
      <w:pPr>
        <w:widowControl w:val="0"/>
        <w:tabs>
          <w:tab w:val="left" w:pos="820"/>
        </w:tabs>
        <w:autoSpaceDE w:val="0"/>
        <w:autoSpaceDN w:val="0"/>
        <w:adjustRightInd w:val="0"/>
        <w:spacing w:after="40"/>
        <w:ind w:left="284" w:right="-377" w:hanging="284"/>
        <w:jc w:val="center"/>
        <w:rPr>
          <w:rFonts w:ascii="Times New Roman" w:hAnsi="Times New Roman" w:cs="Times New Roman"/>
          <w:b/>
          <w:bCs/>
          <w:sz w:val="20"/>
          <w:szCs w:val="20"/>
          <w:u w:val="single"/>
          <w:lang w:val="en-US"/>
        </w:rPr>
      </w:pPr>
      <w:r w:rsidRPr="009B2D22">
        <w:rPr>
          <w:rFonts w:ascii="Times New Roman" w:hAnsi="Times New Roman" w:cs="Times New Roman"/>
          <w:b/>
          <w:bCs/>
          <w:sz w:val="20"/>
          <w:szCs w:val="20"/>
          <w:u w:val="single"/>
          <w:lang w:val="en-US"/>
        </w:rPr>
        <w:t>Poster</w:t>
      </w:r>
    </w:p>
    <w:p w14:paraId="716B5A31" w14:textId="77777777" w:rsidR="002B2FBB" w:rsidRPr="009B2D22" w:rsidRDefault="002B2FBB" w:rsidP="005C30FE">
      <w:pPr>
        <w:widowControl w:val="0"/>
        <w:tabs>
          <w:tab w:val="left" w:pos="820"/>
        </w:tabs>
        <w:autoSpaceDE w:val="0"/>
        <w:autoSpaceDN w:val="0"/>
        <w:adjustRightInd w:val="0"/>
        <w:spacing w:after="40"/>
        <w:ind w:left="284" w:right="-377" w:hanging="284"/>
        <w:jc w:val="center"/>
        <w:rPr>
          <w:rFonts w:ascii="Times New Roman" w:hAnsi="Times New Roman" w:cs="Times New Roman"/>
          <w:sz w:val="20"/>
          <w:szCs w:val="20"/>
          <w:u w:val="single"/>
          <w:lang w:val="en-US"/>
        </w:rPr>
      </w:pPr>
    </w:p>
    <w:p w14:paraId="1DCFBBD4" w14:textId="05A5F158" w:rsidR="003A13E1" w:rsidRPr="009B2D22"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lang w:val="en-US"/>
        </w:rPr>
      </w:pPr>
      <w:proofErr w:type="gramStart"/>
      <w:r w:rsidRPr="009B2D22">
        <w:rPr>
          <w:rFonts w:ascii="Times New Roman" w:hAnsi="Times New Roman" w:cs="Times New Roman"/>
          <w:b/>
          <w:bCs/>
          <w:sz w:val="20"/>
          <w:szCs w:val="20"/>
          <w:lang w:val="en-US"/>
        </w:rPr>
        <w:t>1.</w:t>
      </w:r>
      <w:r w:rsidR="0067513D">
        <w:rPr>
          <w:rFonts w:ascii="Times New Roman" w:hAnsi="Times New Roman" w:cs="Times New Roman"/>
          <w:b/>
          <w:bCs/>
          <w:sz w:val="20"/>
          <w:szCs w:val="20"/>
          <w:lang w:val="en-US"/>
        </w:rPr>
        <w:t xml:space="preserve"> </w:t>
      </w:r>
      <w:r w:rsidRPr="009B2D22">
        <w:rPr>
          <w:rFonts w:ascii="Times New Roman" w:hAnsi="Times New Roman" w:cs="Times New Roman"/>
          <w:b/>
          <w:bCs/>
          <w:sz w:val="20"/>
          <w:szCs w:val="20"/>
          <w:lang w:val="en-US"/>
        </w:rPr>
        <w:t>”</w:t>
      </w:r>
      <w:r w:rsidRPr="009B2D22">
        <w:rPr>
          <w:rFonts w:ascii="Times New Roman" w:hAnsi="Times New Roman" w:cs="Times New Roman"/>
          <w:sz w:val="20"/>
          <w:szCs w:val="20"/>
          <w:u w:val="single"/>
          <w:lang w:val="en-US"/>
        </w:rPr>
        <w:t>Socio</w:t>
      </w:r>
      <w:proofErr w:type="gramEnd"/>
      <w:r w:rsidRPr="009B2D22">
        <w:rPr>
          <w:rFonts w:ascii="Times New Roman" w:hAnsi="Times New Roman" w:cs="Times New Roman"/>
          <w:sz w:val="20"/>
          <w:szCs w:val="20"/>
          <w:u w:val="single"/>
          <w:lang w:val="en-US"/>
        </w:rPr>
        <w:t>-Economic and Political Aspects of Agri Basin Desertification”,</w:t>
      </w:r>
      <w:r w:rsidRPr="009B2D22">
        <w:rPr>
          <w:rFonts w:ascii="Times New Roman" w:hAnsi="Times New Roman" w:cs="Times New Roman"/>
          <w:sz w:val="20"/>
          <w:szCs w:val="20"/>
          <w:lang w:val="en-US"/>
        </w:rPr>
        <w:t xml:space="preserve"> </w:t>
      </w:r>
      <w:proofErr w:type="spellStart"/>
      <w:r w:rsidRPr="009B2D22">
        <w:rPr>
          <w:rFonts w:ascii="Times New Roman" w:hAnsi="Times New Roman" w:cs="Times New Roman"/>
          <w:sz w:val="20"/>
          <w:szCs w:val="20"/>
          <w:lang w:val="en-US"/>
        </w:rPr>
        <w:t>presentato</w:t>
      </w:r>
      <w:proofErr w:type="spellEnd"/>
      <w:r w:rsidRPr="009B2D22">
        <w:rPr>
          <w:rFonts w:ascii="Times New Roman" w:hAnsi="Times New Roman" w:cs="Times New Roman"/>
          <w:sz w:val="20"/>
          <w:szCs w:val="20"/>
          <w:lang w:val="en-US"/>
        </w:rPr>
        <w:t xml:space="preserve"> </w:t>
      </w:r>
      <w:r w:rsidR="00670AE1">
        <w:rPr>
          <w:rFonts w:ascii="Times New Roman" w:hAnsi="Times New Roman" w:cs="Times New Roman"/>
          <w:i/>
          <w:iCs/>
          <w:sz w:val="20"/>
          <w:szCs w:val="20"/>
          <w:lang w:val="en-US"/>
        </w:rPr>
        <w:t xml:space="preserve">a </w:t>
      </w:r>
      <w:r w:rsidRPr="009B2D22">
        <w:rPr>
          <w:rFonts w:ascii="Times New Roman" w:hAnsi="Times New Roman" w:cs="Times New Roman"/>
          <w:i/>
          <w:iCs/>
          <w:sz w:val="20"/>
          <w:szCs w:val="20"/>
          <w:lang w:val="en-US"/>
        </w:rPr>
        <w:t>”International Conference on Mediterranean Desertification, Research Results and Policy Implication</w:t>
      </w:r>
      <w:r w:rsidRPr="009B2D22">
        <w:rPr>
          <w:rFonts w:ascii="Times New Roman" w:hAnsi="Times New Roman" w:cs="Times New Roman"/>
          <w:sz w:val="20"/>
          <w:szCs w:val="20"/>
          <w:lang w:val="en-US"/>
        </w:rPr>
        <w:t xml:space="preserve">”, Crete, Hellas, 29 October - 1 November 1996 (in </w:t>
      </w:r>
      <w:proofErr w:type="spellStart"/>
      <w:r w:rsidRPr="009B2D22">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G. </w:t>
      </w:r>
      <w:proofErr w:type="spellStart"/>
      <w:r w:rsidRPr="009B2D22">
        <w:rPr>
          <w:rFonts w:ascii="Times New Roman" w:hAnsi="Times New Roman" w:cs="Times New Roman"/>
          <w:sz w:val="20"/>
          <w:szCs w:val="20"/>
          <w:lang w:val="en-US"/>
        </w:rPr>
        <w:t>Quaranta</w:t>
      </w:r>
      <w:proofErr w:type="spellEnd"/>
      <w:r w:rsidRPr="009B2D22">
        <w:rPr>
          <w:rFonts w:ascii="Times New Roman" w:hAnsi="Times New Roman" w:cs="Times New Roman"/>
          <w:sz w:val="20"/>
          <w:szCs w:val="20"/>
          <w:lang w:val="en-US"/>
        </w:rPr>
        <w:t>).</w:t>
      </w:r>
    </w:p>
    <w:p w14:paraId="45657B92" w14:textId="77777777" w:rsidR="003A13E1" w:rsidRPr="009B2D22"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b/>
          <w:bCs/>
          <w:sz w:val="20"/>
          <w:szCs w:val="20"/>
          <w:lang w:val="en-US"/>
        </w:rPr>
      </w:pPr>
    </w:p>
    <w:p w14:paraId="61427BC9" w14:textId="77777777" w:rsidR="003A13E1" w:rsidRPr="009B2D22"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2.</w:t>
      </w:r>
      <w:r w:rsidRPr="009B2D22">
        <w:rPr>
          <w:rFonts w:ascii="Times New Roman" w:hAnsi="Times New Roman" w:cs="Times New Roman"/>
          <w:sz w:val="20"/>
          <w:szCs w:val="20"/>
          <w:lang w:val="en-US"/>
        </w:rPr>
        <w:t xml:space="preserve"> “</w:t>
      </w:r>
      <w:r w:rsidRPr="009B2D22">
        <w:rPr>
          <w:rFonts w:ascii="Times New Roman" w:hAnsi="Times New Roman" w:cs="Times New Roman"/>
          <w:sz w:val="20"/>
          <w:szCs w:val="20"/>
          <w:u w:val="single"/>
          <w:lang w:val="en-US"/>
        </w:rPr>
        <w:t xml:space="preserve">EU Agricultural Policy Impact on Land Use in a Mediterranean Region of Europe: </w:t>
      </w:r>
      <w:proofErr w:type="gramStart"/>
      <w:r w:rsidRPr="009B2D22">
        <w:rPr>
          <w:rFonts w:ascii="Times New Roman" w:hAnsi="Times New Roman" w:cs="Times New Roman"/>
          <w:sz w:val="20"/>
          <w:szCs w:val="20"/>
          <w:u w:val="single"/>
          <w:lang w:val="en-US"/>
        </w:rPr>
        <w:t>a</w:t>
      </w:r>
      <w:proofErr w:type="gramEnd"/>
      <w:r w:rsidRPr="009B2D22">
        <w:rPr>
          <w:rFonts w:ascii="Times New Roman" w:hAnsi="Times New Roman" w:cs="Times New Roman"/>
          <w:sz w:val="20"/>
          <w:szCs w:val="20"/>
          <w:u w:val="single"/>
          <w:lang w:val="en-US"/>
        </w:rPr>
        <w:t xml:space="preserve"> Simulation of an Alternative Resource </w:t>
      </w:r>
      <w:proofErr w:type="spellStart"/>
      <w:r w:rsidRPr="009B2D22">
        <w:rPr>
          <w:rFonts w:ascii="Times New Roman" w:hAnsi="Times New Roman" w:cs="Times New Roman"/>
          <w:sz w:val="20"/>
          <w:szCs w:val="20"/>
          <w:u w:val="single"/>
          <w:lang w:val="en-US"/>
        </w:rPr>
        <w:t>Seving</w:t>
      </w:r>
      <w:proofErr w:type="spellEnd"/>
      <w:r w:rsidRPr="009B2D22">
        <w:rPr>
          <w:rFonts w:ascii="Times New Roman" w:hAnsi="Times New Roman" w:cs="Times New Roman"/>
          <w:sz w:val="20"/>
          <w:szCs w:val="20"/>
          <w:u w:val="single"/>
          <w:lang w:val="en-US"/>
        </w:rPr>
        <w:t xml:space="preserve"> Policy Instrument</w:t>
      </w:r>
      <w:r w:rsidRPr="009B2D22">
        <w:rPr>
          <w:rFonts w:ascii="Times New Roman" w:hAnsi="Times New Roman" w:cs="Times New Roman"/>
          <w:sz w:val="20"/>
          <w:szCs w:val="20"/>
          <w:lang w:val="en-US"/>
        </w:rPr>
        <w:t xml:space="preserve">”, </w:t>
      </w:r>
      <w:proofErr w:type="spellStart"/>
      <w:r w:rsidRPr="009B2D22">
        <w:rPr>
          <w:rFonts w:ascii="Times New Roman" w:hAnsi="Times New Roman" w:cs="Times New Roman"/>
          <w:sz w:val="20"/>
          <w:szCs w:val="20"/>
          <w:lang w:val="en-US"/>
        </w:rPr>
        <w:t>presentato</w:t>
      </w:r>
      <w:proofErr w:type="spellEnd"/>
      <w:r w:rsidRPr="009B2D22">
        <w:rPr>
          <w:rFonts w:ascii="Times New Roman" w:hAnsi="Times New Roman" w:cs="Times New Roman"/>
          <w:sz w:val="20"/>
          <w:szCs w:val="20"/>
          <w:lang w:val="en-US"/>
        </w:rPr>
        <w:t xml:space="preserve"> </w:t>
      </w:r>
      <w:proofErr w:type="spellStart"/>
      <w:r w:rsidRPr="009B2D22">
        <w:rPr>
          <w:rFonts w:ascii="Times New Roman" w:hAnsi="Times New Roman" w:cs="Times New Roman"/>
          <w:sz w:val="20"/>
          <w:szCs w:val="20"/>
          <w:lang w:val="en-US"/>
        </w:rPr>
        <w:t>All’international</w:t>
      </w:r>
      <w:proofErr w:type="spellEnd"/>
      <w:r w:rsidRPr="009B2D22">
        <w:rPr>
          <w:rFonts w:ascii="Times New Roman" w:hAnsi="Times New Roman" w:cs="Times New Roman"/>
          <w:sz w:val="20"/>
          <w:szCs w:val="20"/>
          <w:lang w:val="en-US"/>
        </w:rPr>
        <w:t xml:space="preserve"> Symposium and Workshop “</w:t>
      </w:r>
      <w:r w:rsidRPr="009B2D22">
        <w:rPr>
          <w:rFonts w:ascii="Times New Roman" w:hAnsi="Times New Roman" w:cs="Times New Roman"/>
          <w:i/>
          <w:iCs/>
          <w:sz w:val="20"/>
          <w:szCs w:val="20"/>
          <w:lang w:val="en-US"/>
        </w:rPr>
        <w:t>Combating Desertification: Connecting Science with Community Action</w:t>
      </w:r>
      <w:r w:rsidRPr="009B2D22">
        <w:rPr>
          <w:rFonts w:ascii="Times New Roman" w:hAnsi="Times New Roman" w:cs="Times New Roman"/>
          <w:sz w:val="20"/>
          <w:szCs w:val="20"/>
          <w:lang w:val="en-US"/>
        </w:rPr>
        <w:t xml:space="preserve">”, Tucson, Arizona, 12-16 May 1997 (in </w:t>
      </w:r>
      <w:proofErr w:type="spellStart"/>
      <w:r w:rsidRPr="009B2D22">
        <w:rPr>
          <w:rFonts w:ascii="Times New Roman" w:hAnsi="Times New Roman" w:cs="Times New Roman"/>
          <w:sz w:val="20"/>
          <w:szCs w:val="20"/>
          <w:lang w:val="en-US"/>
        </w:rPr>
        <w:t>colllaborazione</w:t>
      </w:r>
      <w:proofErr w:type="spellEnd"/>
      <w:r w:rsidRPr="009B2D22">
        <w:rPr>
          <w:rFonts w:ascii="Times New Roman" w:hAnsi="Times New Roman" w:cs="Times New Roman"/>
          <w:sz w:val="20"/>
          <w:szCs w:val="20"/>
          <w:lang w:val="en-US"/>
        </w:rPr>
        <w:t xml:space="preserve"> con G. </w:t>
      </w:r>
      <w:proofErr w:type="spellStart"/>
      <w:r w:rsidRPr="009B2D22">
        <w:rPr>
          <w:rFonts w:ascii="Times New Roman" w:hAnsi="Times New Roman" w:cs="Times New Roman"/>
          <w:sz w:val="20"/>
          <w:szCs w:val="20"/>
          <w:lang w:val="en-US"/>
        </w:rPr>
        <w:t>Quaranta</w:t>
      </w:r>
      <w:proofErr w:type="spellEnd"/>
      <w:r w:rsidRPr="009B2D22">
        <w:rPr>
          <w:rFonts w:ascii="Times New Roman" w:hAnsi="Times New Roman" w:cs="Times New Roman"/>
          <w:sz w:val="20"/>
          <w:szCs w:val="20"/>
          <w:lang w:val="en-US"/>
        </w:rPr>
        <w:t>).</w:t>
      </w:r>
    </w:p>
    <w:p w14:paraId="4E93AF80" w14:textId="77777777" w:rsidR="003A13E1" w:rsidRPr="009B2D22"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b/>
          <w:bCs/>
          <w:sz w:val="20"/>
          <w:szCs w:val="20"/>
          <w:lang w:val="en-US"/>
        </w:rPr>
      </w:pPr>
    </w:p>
    <w:p w14:paraId="12C0A768" w14:textId="3A8890F4" w:rsidR="003A13E1" w:rsidRPr="009B2D22" w:rsidRDefault="003A13E1" w:rsidP="00837929">
      <w:pPr>
        <w:widowControl w:val="0"/>
        <w:tabs>
          <w:tab w:val="left" w:pos="820"/>
        </w:tabs>
        <w:autoSpaceDE w:val="0"/>
        <w:autoSpaceDN w:val="0"/>
        <w:adjustRightInd w:val="0"/>
        <w:spacing w:after="40"/>
        <w:ind w:left="284" w:right="-377" w:hanging="284"/>
        <w:jc w:val="both"/>
        <w:rPr>
          <w:rFonts w:ascii="Times New Roman" w:hAnsi="Times New Roman" w:cs="Times New Roman"/>
          <w:sz w:val="20"/>
          <w:szCs w:val="20"/>
          <w:lang w:val="en-US"/>
        </w:rPr>
      </w:pPr>
      <w:r w:rsidRPr="009B2D22">
        <w:rPr>
          <w:rFonts w:ascii="Times New Roman" w:hAnsi="Times New Roman" w:cs="Times New Roman"/>
          <w:b/>
          <w:bCs/>
          <w:sz w:val="20"/>
          <w:szCs w:val="20"/>
          <w:lang w:val="en-US"/>
        </w:rPr>
        <w:t>3.</w:t>
      </w:r>
      <w:r w:rsidRPr="009B2D22">
        <w:rPr>
          <w:rFonts w:ascii="Times New Roman" w:hAnsi="Times New Roman" w:cs="Times New Roman"/>
          <w:sz w:val="20"/>
          <w:szCs w:val="20"/>
          <w:lang w:val="en-US"/>
        </w:rPr>
        <w:t xml:space="preserve"> </w:t>
      </w:r>
      <w:r w:rsidRPr="009B2D22">
        <w:rPr>
          <w:rFonts w:ascii="Times New Roman" w:hAnsi="Times New Roman" w:cs="Times New Roman"/>
          <w:sz w:val="20"/>
          <w:szCs w:val="20"/>
          <w:u w:val="single"/>
          <w:lang w:val="en-US"/>
        </w:rPr>
        <w:t xml:space="preserve">Natural Drugs Cultivation: </w:t>
      </w:r>
      <w:r w:rsidR="00A46E0D">
        <w:rPr>
          <w:rFonts w:ascii="Times New Roman" w:hAnsi="Times New Roman" w:cs="Times New Roman"/>
          <w:sz w:val="20"/>
          <w:szCs w:val="20"/>
          <w:u w:val="single"/>
          <w:lang w:val="en-US"/>
        </w:rPr>
        <w:t xml:space="preserve">An </w:t>
      </w:r>
      <w:r w:rsidRPr="009B2D22">
        <w:rPr>
          <w:rFonts w:ascii="Times New Roman" w:hAnsi="Times New Roman" w:cs="Times New Roman"/>
          <w:sz w:val="20"/>
          <w:szCs w:val="20"/>
          <w:u w:val="single"/>
          <w:lang w:val="en-US"/>
        </w:rPr>
        <w:t>Opportunity for Marginal Farm Income and the Environmental Protection in Southern Italy</w:t>
      </w:r>
      <w:r w:rsidRPr="009B2D22">
        <w:rPr>
          <w:rFonts w:ascii="Times New Roman" w:hAnsi="Times New Roman" w:cs="Times New Roman"/>
          <w:sz w:val="20"/>
          <w:szCs w:val="20"/>
          <w:lang w:val="en-US"/>
        </w:rPr>
        <w:t xml:space="preserve">, </w:t>
      </w:r>
      <w:proofErr w:type="spellStart"/>
      <w:r w:rsidRPr="009B2D22">
        <w:rPr>
          <w:rFonts w:ascii="Times New Roman" w:hAnsi="Times New Roman" w:cs="Times New Roman"/>
          <w:sz w:val="20"/>
          <w:szCs w:val="20"/>
          <w:lang w:val="en-US"/>
        </w:rPr>
        <w:t>presentato</w:t>
      </w:r>
      <w:proofErr w:type="spellEnd"/>
      <w:r w:rsidRPr="009B2D22">
        <w:rPr>
          <w:rFonts w:ascii="Times New Roman" w:hAnsi="Times New Roman" w:cs="Times New Roman"/>
          <w:sz w:val="20"/>
          <w:szCs w:val="20"/>
          <w:lang w:val="en-US"/>
        </w:rPr>
        <w:t xml:space="preserve"> al 2nd International Symposium on Natural Drugs, </w:t>
      </w:r>
      <w:proofErr w:type="spellStart"/>
      <w:r w:rsidRPr="009B2D22">
        <w:rPr>
          <w:rFonts w:ascii="Times New Roman" w:hAnsi="Times New Roman" w:cs="Times New Roman"/>
          <w:sz w:val="20"/>
          <w:szCs w:val="20"/>
          <w:lang w:val="en-US"/>
        </w:rPr>
        <w:t>Maratea</w:t>
      </w:r>
      <w:proofErr w:type="spellEnd"/>
      <w:r w:rsidRPr="009B2D22">
        <w:rPr>
          <w:rFonts w:ascii="Times New Roman" w:hAnsi="Times New Roman" w:cs="Times New Roman"/>
          <w:sz w:val="20"/>
          <w:szCs w:val="20"/>
          <w:lang w:val="en-US"/>
        </w:rPr>
        <w:t xml:space="preserve">, September 28- October 1, 1997 (in </w:t>
      </w:r>
      <w:proofErr w:type="spellStart"/>
      <w:r w:rsidRPr="009B2D22">
        <w:rPr>
          <w:rFonts w:ascii="Times New Roman" w:hAnsi="Times New Roman" w:cs="Times New Roman"/>
          <w:sz w:val="20"/>
          <w:szCs w:val="20"/>
          <w:lang w:val="en-US"/>
        </w:rPr>
        <w:t>collaborazione</w:t>
      </w:r>
      <w:proofErr w:type="spellEnd"/>
      <w:r w:rsidRPr="009B2D22">
        <w:rPr>
          <w:rFonts w:ascii="Times New Roman" w:hAnsi="Times New Roman" w:cs="Times New Roman"/>
          <w:sz w:val="20"/>
          <w:szCs w:val="20"/>
          <w:lang w:val="en-US"/>
        </w:rPr>
        <w:t xml:space="preserve"> con G. </w:t>
      </w:r>
      <w:proofErr w:type="spellStart"/>
      <w:r w:rsidRPr="009B2D22">
        <w:rPr>
          <w:rFonts w:ascii="Times New Roman" w:hAnsi="Times New Roman" w:cs="Times New Roman"/>
          <w:sz w:val="20"/>
          <w:szCs w:val="20"/>
          <w:lang w:val="en-US"/>
        </w:rPr>
        <w:t>Quaranta</w:t>
      </w:r>
      <w:proofErr w:type="spellEnd"/>
      <w:r w:rsidRPr="009B2D22">
        <w:rPr>
          <w:rFonts w:ascii="Times New Roman" w:hAnsi="Times New Roman" w:cs="Times New Roman"/>
          <w:sz w:val="20"/>
          <w:szCs w:val="20"/>
          <w:lang w:val="en-US"/>
        </w:rPr>
        <w:t>).</w:t>
      </w:r>
    </w:p>
    <w:p w14:paraId="03E2F576" w14:textId="77777777" w:rsidR="003A13E1" w:rsidRPr="009B2D22" w:rsidRDefault="003A13E1" w:rsidP="00837929">
      <w:pPr>
        <w:widowControl w:val="0"/>
        <w:autoSpaceDE w:val="0"/>
        <w:autoSpaceDN w:val="0"/>
        <w:adjustRightInd w:val="0"/>
        <w:spacing w:after="40"/>
        <w:ind w:left="284" w:right="-377" w:hanging="284"/>
        <w:jc w:val="both"/>
        <w:rPr>
          <w:rFonts w:ascii="Times New Roman" w:hAnsi="Times New Roman" w:cs="Times New Roman"/>
          <w:b/>
          <w:bCs/>
          <w:sz w:val="20"/>
          <w:szCs w:val="20"/>
          <w:u w:val="single"/>
          <w:lang w:val="en-US"/>
        </w:rPr>
      </w:pPr>
    </w:p>
    <w:p w14:paraId="1F1284C8" w14:textId="577901AE" w:rsidR="007F7BBC" w:rsidRPr="00ED27DF" w:rsidRDefault="003A13E1" w:rsidP="00ED27DF">
      <w:pPr>
        <w:widowControl w:val="0"/>
        <w:autoSpaceDE w:val="0"/>
        <w:autoSpaceDN w:val="0"/>
        <w:adjustRightInd w:val="0"/>
        <w:spacing w:after="40"/>
        <w:ind w:left="284" w:right="-377" w:hanging="284"/>
        <w:jc w:val="center"/>
        <w:rPr>
          <w:rFonts w:ascii="Times New Roman" w:hAnsi="Times New Roman" w:cs="Times New Roman"/>
          <w:b/>
          <w:bCs/>
          <w:sz w:val="20"/>
          <w:szCs w:val="20"/>
          <w:u w:val="single"/>
        </w:rPr>
      </w:pPr>
      <w:r w:rsidRPr="00433CC7">
        <w:rPr>
          <w:rFonts w:ascii="Times New Roman" w:hAnsi="Times New Roman" w:cs="Times New Roman"/>
          <w:b/>
          <w:bCs/>
          <w:sz w:val="20"/>
          <w:szCs w:val="20"/>
          <w:u w:val="single"/>
        </w:rPr>
        <w:t>In corso di pubblicazione</w:t>
      </w:r>
    </w:p>
    <w:p w14:paraId="3E366C17" w14:textId="59C5BE5F" w:rsidR="00E6733B" w:rsidRDefault="007F7BBC" w:rsidP="00E6733B">
      <w:pPr>
        <w:widowControl w:val="0"/>
        <w:autoSpaceDE w:val="0"/>
        <w:autoSpaceDN w:val="0"/>
        <w:adjustRightInd w:val="0"/>
        <w:spacing w:after="40"/>
        <w:ind w:left="284" w:right="-377" w:hanging="284"/>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6733B" w:rsidRPr="00E6733B">
        <w:rPr>
          <w:rFonts w:ascii="Times New Roman" w:hAnsi="Times New Roman" w:cs="Times New Roman"/>
          <w:bCs/>
          <w:sz w:val="20"/>
          <w:szCs w:val="20"/>
        </w:rPr>
        <w:t>Il turismo integrato</w:t>
      </w:r>
      <w:r w:rsidR="00E6733B">
        <w:rPr>
          <w:rFonts w:ascii="Times New Roman" w:hAnsi="Times New Roman" w:cs="Times New Roman"/>
          <w:bCs/>
          <w:sz w:val="20"/>
          <w:szCs w:val="20"/>
        </w:rPr>
        <w:t xml:space="preserve"> a Sasso di Castalda</w:t>
      </w:r>
    </w:p>
    <w:p w14:paraId="125A14C8" w14:textId="07D8C557" w:rsidR="007D5B82" w:rsidRPr="00E6733B" w:rsidRDefault="007D5B82" w:rsidP="00E6733B">
      <w:pPr>
        <w:widowControl w:val="0"/>
        <w:autoSpaceDE w:val="0"/>
        <w:autoSpaceDN w:val="0"/>
        <w:adjustRightInd w:val="0"/>
        <w:spacing w:after="40"/>
        <w:ind w:left="284" w:right="-377" w:hanging="284"/>
        <w:jc w:val="both"/>
        <w:rPr>
          <w:rFonts w:ascii="Times New Roman" w:hAnsi="Times New Roman" w:cs="Times New Roman"/>
          <w:bCs/>
          <w:sz w:val="20"/>
          <w:szCs w:val="20"/>
        </w:rPr>
      </w:pPr>
      <w:r>
        <w:rPr>
          <w:rFonts w:ascii="Times New Roman" w:hAnsi="Times New Roman" w:cs="Times New Roman"/>
          <w:bCs/>
          <w:sz w:val="20"/>
          <w:szCs w:val="20"/>
        </w:rPr>
        <w:t>. Le bontà del convento di Laurenzana</w:t>
      </w:r>
    </w:p>
    <w:p w14:paraId="0F1C914B" w14:textId="77777777" w:rsidR="00C74894" w:rsidRPr="00E6733B" w:rsidRDefault="00C74894" w:rsidP="00E6733B">
      <w:pPr>
        <w:widowControl w:val="0"/>
        <w:autoSpaceDE w:val="0"/>
        <w:autoSpaceDN w:val="0"/>
        <w:adjustRightInd w:val="0"/>
        <w:spacing w:after="40"/>
        <w:ind w:left="284" w:right="-377" w:hanging="284"/>
        <w:jc w:val="both"/>
        <w:rPr>
          <w:rFonts w:ascii="Times New Roman" w:hAnsi="Times New Roman" w:cs="Times New Roman"/>
          <w:bCs/>
          <w:sz w:val="20"/>
          <w:szCs w:val="20"/>
        </w:rPr>
      </w:pPr>
    </w:p>
    <w:p w14:paraId="18E963AB" w14:textId="77777777" w:rsidR="003A13E1" w:rsidRPr="00433CC7" w:rsidRDefault="003A13E1" w:rsidP="00837929">
      <w:pPr>
        <w:widowControl w:val="0"/>
        <w:autoSpaceDE w:val="0"/>
        <w:autoSpaceDN w:val="0"/>
        <w:adjustRightInd w:val="0"/>
        <w:spacing w:after="40"/>
        <w:ind w:left="284" w:right="-377" w:hanging="284"/>
        <w:jc w:val="both"/>
        <w:rPr>
          <w:rFonts w:ascii="Times New Roman" w:hAnsi="Times New Roman" w:cs="Times New Roman"/>
          <w:b/>
          <w:bCs/>
          <w:sz w:val="20"/>
          <w:szCs w:val="20"/>
        </w:rPr>
      </w:pPr>
      <w:r w:rsidRPr="00433CC7">
        <w:rPr>
          <w:rFonts w:ascii="Times New Roman" w:hAnsi="Times New Roman" w:cs="Times New Roman"/>
          <w:b/>
          <w:bCs/>
          <w:sz w:val="20"/>
          <w:szCs w:val="20"/>
        </w:rPr>
        <w:t>Prof. Ettore BOVE</w:t>
      </w:r>
    </w:p>
    <w:p w14:paraId="4CA14E91" w14:textId="77777777" w:rsidR="003A13E1" w:rsidRPr="00433CC7" w:rsidRDefault="003A13E1" w:rsidP="00837929">
      <w:pPr>
        <w:widowControl w:val="0"/>
        <w:autoSpaceDE w:val="0"/>
        <w:autoSpaceDN w:val="0"/>
        <w:adjustRightInd w:val="0"/>
        <w:spacing w:after="40"/>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CF: BVOTTR47D11E976X</w:t>
      </w:r>
    </w:p>
    <w:p w14:paraId="634FFA66" w14:textId="77777777" w:rsidR="003A13E1" w:rsidRPr="00433CC7" w:rsidRDefault="003A13E1" w:rsidP="00837929">
      <w:pPr>
        <w:widowControl w:val="0"/>
        <w:autoSpaceDE w:val="0"/>
        <w:autoSpaceDN w:val="0"/>
        <w:adjustRightInd w:val="0"/>
        <w:spacing w:after="40"/>
        <w:ind w:left="284" w:right="-377" w:hanging="284"/>
        <w:jc w:val="both"/>
        <w:rPr>
          <w:rFonts w:ascii="Times New Roman" w:hAnsi="Times New Roman" w:cs="Times New Roman"/>
          <w:sz w:val="20"/>
          <w:szCs w:val="20"/>
        </w:rPr>
      </w:pPr>
    </w:p>
    <w:p w14:paraId="0E460036" w14:textId="77777777"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b/>
          <w:bCs/>
          <w:sz w:val="20"/>
          <w:szCs w:val="20"/>
        </w:rPr>
      </w:pPr>
      <w:r w:rsidRPr="00433CC7">
        <w:rPr>
          <w:rFonts w:ascii="Times New Roman" w:hAnsi="Times New Roman" w:cs="Times New Roman"/>
          <w:b/>
          <w:bCs/>
          <w:sz w:val="20"/>
          <w:szCs w:val="20"/>
        </w:rPr>
        <w:t>Abitazione</w:t>
      </w:r>
    </w:p>
    <w:p w14:paraId="2E82D356" w14:textId="6CDB577F" w:rsidR="003A13E1" w:rsidRPr="00433CC7" w:rsidRDefault="00ED27DF"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Pr>
          <w:rFonts w:ascii="Times New Roman" w:hAnsi="Times New Roman" w:cs="Times New Roman"/>
          <w:sz w:val="20"/>
          <w:szCs w:val="20"/>
        </w:rPr>
        <w:t>Vico Primo</w:t>
      </w:r>
      <w:r w:rsidR="002D7AC6">
        <w:rPr>
          <w:rFonts w:ascii="Times New Roman" w:hAnsi="Times New Roman" w:cs="Times New Roman"/>
          <w:sz w:val="20"/>
          <w:szCs w:val="20"/>
        </w:rPr>
        <w:t xml:space="preserve"> di Via</w:t>
      </w:r>
      <w:r w:rsidR="003A13E1" w:rsidRPr="00433CC7">
        <w:rPr>
          <w:rFonts w:ascii="Times New Roman" w:hAnsi="Times New Roman" w:cs="Times New Roman"/>
          <w:sz w:val="20"/>
          <w:szCs w:val="20"/>
        </w:rPr>
        <w:t xml:space="preserve"> </w:t>
      </w:r>
      <w:proofErr w:type="spellStart"/>
      <w:r w:rsidR="003A13E1" w:rsidRPr="00433CC7">
        <w:rPr>
          <w:rFonts w:ascii="Times New Roman" w:hAnsi="Times New Roman" w:cs="Times New Roman"/>
          <w:sz w:val="20"/>
          <w:szCs w:val="20"/>
        </w:rPr>
        <w:t>Petazzo</w:t>
      </w:r>
      <w:proofErr w:type="spellEnd"/>
      <w:r w:rsidR="003A13E1" w:rsidRPr="00433CC7">
        <w:rPr>
          <w:rFonts w:ascii="Times New Roman" w:hAnsi="Times New Roman" w:cs="Times New Roman"/>
          <w:sz w:val="20"/>
          <w:szCs w:val="20"/>
        </w:rPr>
        <w:t>, 3</w:t>
      </w:r>
    </w:p>
    <w:p w14:paraId="0A3F37A3" w14:textId="364614CC" w:rsidR="00670AE1" w:rsidRPr="00433CC7" w:rsidRDefault="003A13E1" w:rsidP="00670AE1">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85050 PATERNO (PZ)</w:t>
      </w:r>
    </w:p>
    <w:p w14:paraId="40F22FC1" w14:textId="6F4EDEA3" w:rsidR="003A13E1" w:rsidRPr="00433CC7" w:rsidRDefault="000751EE" w:rsidP="00837929">
      <w:pPr>
        <w:widowControl w:val="0"/>
        <w:autoSpaceDE w:val="0"/>
        <w:autoSpaceDN w:val="0"/>
        <w:adjustRightInd w:val="0"/>
        <w:spacing w:after="40" w:line="240" w:lineRule="atLeast"/>
        <w:ind w:left="284" w:right="-377" w:hanging="284"/>
        <w:jc w:val="both"/>
        <w:rPr>
          <w:rFonts w:ascii="Times" w:hAnsi="Times" w:cs="Times"/>
          <w:b/>
          <w:bCs/>
          <w:sz w:val="20"/>
          <w:szCs w:val="20"/>
        </w:rPr>
      </w:pPr>
      <w:r>
        <w:rPr>
          <w:rFonts w:ascii="Times" w:hAnsi="Times" w:cs="Times"/>
          <w:b/>
          <w:bCs/>
          <w:sz w:val="20"/>
          <w:szCs w:val="20"/>
        </w:rPr>
        <w:t>Studio ricevimento studenti</w:t>
      </w:r>
    </w:p>
    <w:p w14:paraId="261EC3D3" w14:textId="77777777"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Campus Universitario “Macchia Romana”</w:t>
      </w:r>
    </w:p>
    <w:p w14:paraId="054B3EC9" w14:textId="77777777"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Via Ateneo Lucano, 10</w:t>
      </w:r>
    </w:p>
    <w:p w14:paraId="32B46349" w14:textId="560D66B8"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p>
    <w:p w14:paraId="4D51BF2F" w14:textId="77777777"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85100 POTENZA</w:t>
      </w:r>
    </w:p>
    <w:p w14:paraId="53314B69" w14:textId="67CFC00E" w:rsidR="00F05A4B" w:rsidRPr="00F05A4B"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329 3606228</w:t>
      </w:r>
    </w:p>
    <w:p w14:paraId="0704CC85" w14:textId="28F59CD4" w:rsidR="003A13E1" w:rsidRPr="00F05A4B" w:rsidRDefault="0049354A" w:rsidP="00837929">
      <w:pPr>
        <w:widowControl w:val="0"/>
        <w:autoSpaceDE w:val="0"/>
        <w:autoSpaceDN w:val="0"/>
        <w:adjustRightInd w:val="0"/>
        <w:spacing w:after="40" w:line="240" w:lineRule="atLeast"/>
        <w:ind w:left="284" w:right="-377" w:hanging="284"/>
        <w:jc w:val="both"/>
        <w:rPr>
          <w:rFonts w:ascii="Times New Roman" w:hAnsi="Times New Roman" w:cs="Times New Roman"/>
          <w:color w:val="0000FF"/>
          <w:sz w:val="20"/>
          <w:szCs w:val="20"/>
        </w:rPr>
      </w:pPr>
      <w:r w:rsidRPr="00F05A4B">
        <w:rPr>
          <w:rFonts w:ascii="Times New Roman" w:hAnsi="Times New Roman" w:cs="Times New Roman"/>
          <w:sz w:val="20"/>
          <w:szCs w:val="20"/>
        </w:rPr>
        <w:lastRenderedPageBreak/>
        <w:t>E-m</w:t>
      </w:r>
      <w:r w:rsidR="003A13E1" w:rsidRPr="00F05A4B">
        <w:rPr>
          <w:rFonts w:ascii="Times New Roman" w:hAnsi="Times New Roman" w:cs="Times New Roman"/>
          <w:sz w:val="20"/>
          <w:szCs w:val="20"/>
        </w:rPr>
        <w:t xml:space="preserve">ail: </w:t>
      </w:r>
      <w:r w:rsidR="003A13E1" w:rsidRPr="00F05A4B">
        <w:rPr>
          <w:rFonts w:ascii="Times New Roman" w:hAnsi="Times New Roman" w:cs="Times New Roman"/>
          <w:color w:val="0000FF"/>
          <w:sz w:val="20"/>
          <w:szCs w:val="20"/>
        </w:rPr>
        <w:t>ettore.</w:t>
      </w:r>
      <w:hyperlink r:id="rId8" w:history="1">
        <w:r w:rsidR="003A13E1" w:rsidRPr="00F05A4B">
          <w:rPr>
            <w:rFonts w:ascii="Times New Roman" w:hAnsi="Times New Roman" w:cs="Times New Roman"/>
            <w:color w:val="0000FF"/>
            <w:sz w:val="20"/>
            <w:szCs w:val="20"/>
          </w:rPr>
          <w:t>bove@unibas.it</w:t>
        </w:r>
      </w:hyperlink>
    </w:p>
    <w:p w14:paraId="5ED0ED31" w14:textId="4D033B61" w:rsidR="00F05A4B" w:rsidRPr="00F05A4B" w:rsidRDefault="00F05A4B" w:rsidP="00837929">
      <w:pPr>
        <w:widowControl w:val="0"/>
        <w:autoSpaceDE w:val="0"/>
        <w:autoSpaceDN w:val="0"/>
        <w:adjustRightInd w:val="0"/>
        <w:spacing w:after="40" w:line="240" w:lineRule="atLeast"/>
        <w:ind w:left="284" w:right="-377" w:hanging="284"/>
        <w:jc w:val="both"/>
        <w:rPr>
          <w:rFonts w:ascii="Times" w:hAnsi="Times" w:cs="Times"/>
          <w:color w:val="0000FF"/>
          <w:sz w:val="20"/>
          <w:szCs w:val="20"/>
        </w:rPr>
      </w:pPr>
      <w:r w:rsidRPr="00F05A4B">
        <w:rPr>
          <w:rFonts w:ascii="Times" w:hAnsi="Times" w:cs="Times"/>
          <w:color w:val="0000FF"/>
          <w:sz w:val="20"/>
          <w:szCs w:val="20"/>
        </w:rPr>
        <w:tab/>
        <w:t xml:space="preserve">       prof.ettorebove@gmail.com</w:t>
      </w:r>
    </w:p>
    <w:p w14:paraId="5E26C92E" w14:textId="77777777" w:rsidR="003A13E1" w:rsidRPr="00433CC7" w:rsidRDefault="003A13E1" w:rsidP="00837929">
      <w:pPr>
        <w:widowControl w:val="0"/>
        <w:autoSpaceDE w:val="0"/>
        <w:autoSpaceDN w:val="0"/>
        <w:adjustRightInd w:val="0"/>
        <w:spacing w:after="40" w:line="240" w:lineRule="atLeast"/>
        <w:ind w:left="284" w:right="-377" w:hanging="284"/>
        <w:jc w:val="both"/>
        <w:rPr>
          <w:rFonts w:ascii="Times New Roman" w:hAnsi="Times New Roman" w:cs="Times New Roman"/>
          <w:sz w:val="20"/>
          <w:szCs w:val="20"/>
        </w:rPr>
      </w:pPr>
      <w:r w:rsidRPr="00433CC7">
        <w:rPr>
          <w:rFonts w:ascii="Times New Roman" w:hAnsi="Times New Roman" w:cs="Times New Roman"/>
          <w:sz w:val="20"/>
          <w:szCs w:val="20"/>
        </w:rPr>
        <w:t xml:space="preserve">Si autorizza, ai sensi del </w:t>
      </w:r>
      <w:proofErr w:type="spellStart"/>
      <w:r w:rsidRPr="00433CC7">
        <w:rPr>
          <w:rFonts w:ascii="Times New Roman" w:hAnsi="Times New Roman" w:cs="Times New Roman"/>
          <w:sz w:val="20"/>
          <w:szCs w:val="20"/>
        </w:rPr>
        <w:t>D.Lgs</w:t>
      </w:r>
      <w:proofErr w:type="spellEnd"/>
      <w:r w:rsidRPr="00433CC7">
        <w:rPr>
          <w:rFonts w:ascii="Times New Roman" w:hAnsi="Times New Roman" w:cs="Times New Roman"/>
          <w:sz w:val="20"/>
          <w:szCs w:val="20"/>
        </w:rPr>
        <w:t xml:space="preserve"> 196/2003</w:t>
      </w:r>
      <w:r w:rsidRPr="00433CC7">
        <w:rPr>
          <w:rFonts w:ascii="Times" w:hAnsi="Times" w:cs="Times"/>
          <w:sz w:val="20"/>
          <w:szCs w:val="20"/>
        </w:rPr>
        <w:t xml:space="preserve">, </w:t>
      </w:r>
      <w:r w:rsidRPr="00433CC7">
        <w:rPr>
          <w:rFonts w:ascii="Times New Roman" w:hAnsi="Times New Roman" w:cs="Times New Roman"/>
          <w:sz w:val="20"/>
          <w:szCs w:val="20"/>
        </w:rPr>
        <w:t>l’utilizzazione delle informazioni contenute nel presente documento.</w:t>
      </w:r>
    </w:p>
    <w:p w14:paraId="1100D2C3" w14:textId="77777777" w:rsidR="003A13E1" w:rsidRPr="00433CC7" w:rsidRDefault="003A13E1" w:rsidP="00837929">
      <w:pPr>
        <w:widowControl w:val="0"/>
        <w:autoSpaceDE w:val="0"/>
        <w:autoSpaceDN w:val="0"/>
        <w:adjustRightInd w:val="0"/>
        <w:spacing w:after="40"/>
        <w:ind w:left="284" w:right="-377" w:hanging="284"/>
        <w:jc w:val="both"/>
        <w:rPr>
          <w:rFonts w:ascii="Times New Roman" w:hAnsi="Times New Roman" w:cs="Times New Roman"/>
          <w:sz w:val="20"/>
          <w:szCs w:val="20"/>
        </w:rPr>
      </w:pPr>
    </w:p>
    <w:p w14:paraId="42AF6A4D" w14:textId="53F8B7A9" w:rsidR="00D32129" w:rsidRDefault="00634F70" w:rsidP="00B11DCD">
      <w:pPr>
        <w:widowControl w:val="0"/>
        <w:autoSpaceDE w:val="0"/>
        <w:autoSpaceDN w:val="0"/>
        <w:adjustRightInd w:val="0"/>
        <w:spacing w:after="40"/>
        <w:ind w:left="284" w:right="-377" w:hanging="284"/>
        <w:rPr>
          <w:rFonts w:ascii="Times New Roman" w:hAnsi="Times New Roman" w:cs="Times New Roman"/>
          <w:sz w:val="20"/>
          <w:szCs w:val="20"/>
        </w:rPr>
      </w:pPr>
      <w:r>
        <w:rPr>
          <w:rFonts w:ascii="Times New Roman" w:hAnsi="Times New Roman" w:cs="Times New Roman"/>
          <w:sz w:val="20"/>
          <w:szCs w:val="20"/>
        </w:rPr>
        <w:t>Paterno</w:t>
      </w:r>
      <w:r w:rsidR="00A618F8">
        <w:rPr>
          <w:rFonts w:ascii="Times New Roman" w:hAnsi="Times New Roman" w:cs="Times New Roman"/>
          <w:sz w:val="20"/>
          <w:szCs w:val="20"/>
        </w:rPr>
        <w:t>,</w:t>
      </w:r>
      <w:r w:rsidR="00865E8C">
        <w:rPr>
          <w:rFonts w:ascii="Times New Roman" w:hAnsi="Times New Roman" w:cs="Times New Roman"/>
          <w:sz w:val="20"/>
          <w:szCs w:val="20"/>
        </w:rPr>
        <w:t xml:space="preserve"> </w:t>
      </w:r>
      <w:r w:rsidR="00684F7A">
        <w:rPr>
          <w:rFonts w:ascii="Times New Roman" w:hAnsi="Times New Roman" w:cs="Times New Roman"/>
          <w:sz w:val="20"/>
          <w:szCs w:val="20"/>
        </w:rPr>
        <w:t xml:space="preserve">ottobre </w:t>
      </w:r>
      <w:r w:rsidR="006E4F62">
        <w:rPr>
          <w:rFonts w:ascii="Times New Roman" w:hAnsi="Times New Roman" w:cs="Times New Roman"/>
          <w:sz w:val="20"/>
          <w:szCs w:val="20"/>
        </w:rPr>
        <w:t>202</w:t>
      </w:r>
      <w:r w:rsidR="00897C2D">
        <w:rPr>
          <w:rFonts w:ascii="Times New Roman" w:hAnsi="Times New Roman" w:cs="Times New Roman"/>
          <w:sz w:val="20"/>
          <w:szCs w:val="20"/>
        </w:rPr>
        <w:t>4</w:t>
      </w:r>
      <w:r w:rsidR="003A13E1" w:rsidRPr="00433CC7">
        <w:rPr>
          <w:rFonts w:ascii="Times New Roman" w:hAnsi="Times New Roman" w:cs="Times New Roman"/>
          <w:sz w:val="20"/>
          <w:szCs w:val="20"/>
        </w:rPr>
        <w:t xml:space="preserve">                                                                        </w:t>
      </w:r>
      <w:r w:rsidR="005E7015">
        <w:rPr>
          <w:rFonts w:ascii="Times New Roman" w:hAnsi="Times New Roman" w:cs="Times New Roman"/>
          <w:sz w:val="20"/>
          <w:szCs w:val="20"/>
        </w:rPr>
        <w:t xml:space="preserve">        </w:t>
      </w:r>
      <w:r w:rsidR="003C6106">
        <w:rPr>
          <w:rFonts w:ascii="Times New Roman" w:hAnsi="Times New Roman" w:cs="Times New Roman"/>
          <w:sz w:val="20"/>
          <w:szCs w:val="20"/>
        </w:rPr>
        <w:t xml:space="preserve">         </w:t>
      </w:r>
      <w:r w:rsidR="006641BA">
        <w:rPr>
          <w:rFonts w:ascii="Times New Roman" w:hAnsi="Times New Roman" w:cs="Times New Roman"/>
          <w:sz w:val="20"/>
          <w:szCs w:val="20"/>
        </w:rPr>
        <w:t xml:space="preserve">               </w:t>
      </w:r>
      <w:r w:rsidR="003C6106">
        <w:rPr>
          <w:rFonts w:ascii="Times New Roman" w:hAnsi="Times New Roman" w:cs="Times New Roman"/>
          <w:sz w:val="20"/>
          <w:szCs w:val="20"/>
        </w:rPr>
        <w:t xml:space="preserve">  </w:t>
      </w:r>
      <w:r w:rsidR="00802AF2">
        <w:rPr>
          <w:rFonts w:ascii="Times New Roman" w:hAnsi="Times New Roman" w:cs="Times New Roman"/>
          <w:sz w:val="20"/>
          <w:szCs w:val="20"/>
        </w:rPr>
        <w:t xml:space="preserve">     </w:t>
      </w:r>
      <w:r w:rsidR="00773555">
        <w:rPr>
          <w:rFonts w:ascii="Times New Roman" w:hAnsi="Times New Roman" w:cs="Times New Roman"/>
          <w:sz w:val="20"/>
          <w:szCs w:val="20"/>
        </w:rPr>
        <w:t xml:space="preserve">      </w:t>
      </w:r>
      <w:r w:rsidR="005805CA">
        <w:rPr>
          <w:rFonts w:ascii="Times New Roman" w:hAnsi="Times New Roman" w:cs="Times New Roman"/>
          <w:sz w:val="20"/>
          <w:szCs w:val="20"/>
        </w:rPr>
        <w:t xml:space="preserve">    </w:t>
      </w:r>
      <w:r w:rsidR="003A13E1" w:rsidRPr="00433CC7">
        <w:rPr>
          <w:rFonts w:ascii="Times New Roman" w:hAnsi="Times New Roman" w:cs="Times New Roman"/>
          <w:sz w:val="20"/>
          <w:szCs w:val="20"/>
        </w:rPr>
        <w:t>prof. Ettore Bove</w:t>
      </w:r>
    </w:p>
    <w:p w14:paraId="5E8DF40C" w14:textId="2A4F56C1" w:rsidR="00D32129" w:rsidRDefault="003C6106" w:rsidP="00837929">
      <w:pPr>
        <w:widowControl w:val="0"/>
        <w:autoSpaceDE w:val="0"/>
        <w:autoSpaceDN w:val="0"/>
        <w:adjustRightInd w:val="0"/>
        <w:spacing w:after="40"/>
        <w:ind w:left="284" w:right="-377" w:hanging="284"/>
        <w:jc w:val="both"/>
        <w:rPr>
          <w:rFonts w:ascii="Times New Roman" w:hAnsi="Times New Roman" w:cs="Times New Roman"/>
          <w:sz w:val="20"/>
          <w:szCs w:val="20"/>
        </w:rPr>
      </w:pPr>
      <w:r>
        <w:rPr>
          <w:rFonts w:ascii="Times New Roman" w:hAnsi="Times New Roman" w:cs="Times New Roman"/>
          <w:sz w:val="20"/>
          <w:szCs w:val="20"/>
        </w:rPr>
        <w:t xml:space="preserve">     </w:t>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C30FE">
        <w:rPr>
          <w:rFonts w:ascii="Times New Roman" w:hAnsi="Times New Roman" w:cs="Times New Roman"/>
          <w:sz w:val="20"/>
          <w:szCs w:val="20"/>
        </w:rPr>
        <w:tab/>
      </w:r>
      <w:r w:rsidR="005805CA">
        <w:rPr>
          <w:rFonts w:ascii="Times New Roman" w:hAnsi="Times New Roman" w:cs="Times New Roman"/>
          <w:sz w:val="20"/>
          <w:szCs w:val="20"/>
        </w:rPr>
        <w:t xml:space="preserve">           </w:t>
      </w:r>
      <w:r w:rsidR="00E6733B">
        <w:rPr>
          <w:rFonts w:ascii="Times New Roman" w:hAnsi="Times New Roman" w:cs="Times New Roman"/>
          <w:sz w:val="20"/>
          <w:szCs w:val="20"/>
        </w:rPr>
        <w:t xml:space="preserve">     </w:t>
      </w:r>
      <w:r>
        <w:rPr>
          <w:rFonts w:ascii="Times New Roman" w:hAnsi="Times New Roman" w:cs="Times New Roman"/>
          <w:sz w:val="20"/>
          <w:szCs w:val="20"/>
        </w:rPr>
        <w:t xml:space="preserve">  </w:t>
      </w:r>
      <w:r w:rsidR="00101CDB">
        <w:rPr>
          <w:rFonts w:ascii="Times New Roman" w:hAnsi="Times New Roman" w:cs="Times New Roman"/>
          <w:noProof/>
          <w:sz w:val="20"/>
          <w:szCs w:val="20"/>
        </w:rPr>
        <w:drawing>
          <wp:inline distT="0" distB="0" distL="0" distR="0" wp14:anchorId="5E9BD749" wp14:editId="30FF4919">
            <wp:extent cx="719518" cy="353533"/>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97" cy="355390"/>
                    </a:xfrm>
                    <a:prstGeom prst="rect">
                      <a:avLst/>
                    </a:prstGeom>
                    <a:noFill/>
                    <a:ln>
                      <a:noFill/>
                    </a:ln>
                  </pic:spPr>
                </pic:pic>
              </a:graphicData>
            </a:graphic>
          </wp:inline>
        </w:drawing>
      </w:r>
    </w:p>
    <w:sectPr w:rsidR="00D32129" w:rsidSect="000740F1">
      <w:footerReference w:type="even" r:id="rId10"/>
      <w:footerReference w:type="default" r:id="rId11"/>
      <w:footerReference w:type="first" r:id="rId12"/>
      <w:pgSz w:w="12240" w:h="15840"/>
      <w:pgMar w:top="1701"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B7100" w14:textId="77777777" w:rsidR="001F3E4A" w:rsidRDefault="001F3E4A" w:rsidP="003A13E1">
      <w:r>
        <w:separator/>
      </w:r>
    </w:p>
  </w:endnote>
  <w:endnote w:type="continuationSeparator" w:id="0">
    <w:p w14:paraId="0FF6726C" w14:textId="77777777" w:rsidR="001F3E4A" w:rsidRDefault="001F3E4A" w:rsidP="003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B0604020202020204"/>
    <w:charset w:val="00"/>
    <w:family w:val="auto"/>
    <w:pitch w:val="variable"/>
    <w:sig w:usb0="00000003" w:usb1="00000000" w:usb2="00000000" w:usb3="00000000" w:csb0="00000001" w:csb1="00000000"/>
  </w:font>
  <w:font w:name="AvenirNext">
    <w:altName w:val="Cambria"/>
    <w:panose1 w:val="020B0503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CC33" w14:textId="35572280" w:rsidR="006732A2" w:rsidRPr="00065B7D" w:rsidRDefault="006732A2" w:rsidP="00803899">
    <w:pPr>
      <w:pStyle w:val="Pidipagina"/>
      <w:ind w:right="360" w:firstLine="360"/>
      <w:jc w:val="both"/>
      <w:rPr>
        <w:rFonts w:ascii="Times New Roman" w:hAnsi="Times New Roman" w:cs="Times New Roman"/>
        <w:sz w:val="20"/>
        <w:szCs w:val="20"/>
      </w:rPr>
    </w:pPr>
    <w:r>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2AA0" w14:textId="536AFD1A" w:rsidR="006732A2" w:rsidRPr="00D44950" w:rsidRDefault="006732A2" w:rsidP="00803899">
    <w:pPr>
      <w:pStyle w:val="Pidipagina"/>
      <w:ind w:right="360" w:firstLine="360"/>
      <w:jc w:val="center"/>
      <w:rPr>
        <w:sz w:val="20"/>
        <w:szCs w:val="20"/>
      </w:rPr>
    </w:pPr>
    <w:r>
      <w:rPr>
        <w:rFonts w:ascii="Times New Roman" w:hAnsi="Times New Roman" w:cs="Times New Roman"/>
        <w:sz w:val="20"/>
        <w:szCs w:val="20"/>
      </w:rPr>
      <w:t>p</w:t>
    </w:r>
    <w:r w:rsidRPr="00D44950">
      <w:rPr>
        <w:rFonts w:ascii="Times New Roman" w:hAnsi="Times New Roman" w:cs="Times New Roman"/>
        <w:sz w:val="20"/>
        <w:szCs w:val="20"/>
      </w:rPr>
      <w:t xml:space="preserve">agina </w:t>
    </w:r>
    <w:r w:rsidRPr="00D44950">
      <w:rPr>
        <w:rFonts w:ascii="Times New Roman" w:hAnsi="Times New Roman" w:cs="Times New Roman"/>
        <w:sz w:val="20"/>
        <w:szCs w:val="20"/>
      </w:rPr>
      <w:fldChar w:fldCharType="begin"/>
    </w:r>
    <w:r w:rsidRPr="00D44950">
      <w:rPr>
        <w:rFonts w:ascii="Times New Roman" w:hAnsi="Times New Roman" w:cs="Times New Roman"/>
        <w:sz w:val="20"/>
        <w:szCs w:val="20"/>
      </w:rPr>
      <w:instrText xml:space="preserve"> PAGE </w:instrText>
    </w:r>
    <w:r w:rsidRPr="00D44950">
      <w:rPr>
        <w:rFonts w:ascii="Times New Roman" w:hAnsi="Times New Roman" w:cs="Times New Roman"/>
        <w:sz w:val="20"/>
        <w:szCs w:val="20"/>
      </w:rPr>
      <w:fldChar w:fldCharType="separate"/>
    </w:r>
    <w:r w:rsidR="00865E8C">
      <w:rPr>
        <w:rFonts w:ascii="Times New Roman" w:hAnsi="Times New Roman" w:cs="Times New Roman"/>
        <w:noProof/>
        <w:sz w:val="20"/>
        <w:szCs w:val="20"/>
      </w:rPr>
      <w:t>1</w:t>
    </w:r>
    <w:r w:rsidRPr="00D44950">
      <w:rPr>
        <w:rFonts w:ascii="Times New Roman" w:hAnsi="Times New Roman" w:cs="Times New Roman"/>
        <w:sz w:val="20"/>
        <w:szCs w:val="20"/>
      </w:rPr>
      <w:fldChar w:fldCharType="end"/>
    </w:r>
    <w:r w:rsidRPr="00D44950">
      <w:rPr>
        <w:rFonts w:ascii="Times New Roman" w:hAnsi="Times New Roman" w:cs="Times New Roman"/>
        <w:sz w:val="20"/>
        <w:szCs w:val="20"/>
      </w:rPr>
      <w:t xml:space="preserve"> di </w:t>
    </w:r>
    <w:r w:rsidRPr="00D44950">
      <w:rPr>
        <w:rFonts w:ascii="Times New Roman" w:hAnsi="Times New Roman" w:cs="Times New Roman"/>
        <w:sz w:val="20"/>
        <w:szCs w:val="20"/>
      </w:rPr>
      <w:fldChar w:fldCharType="begin"/>
    </w:r>
    <w:r w:rsidRPr="00D44950">
      <w:rPr>
        <w:rFonts w:ascii="Times New Roman" w:hAnsi="Times New Roman" w:cs="Times New Roman"/>
        <w:sz w:val="20"/>
        <w:szCs w:val="20"/>
      </w:rPr>
      <w:instrText xml:space="preserve"> NUMPAGES </w:instrText>
    </w:r>
    <w:r w:rsidRPr="00D44950">
      <w:rPr>
        <w:rFonts w:ascii="Times New Roman" w:hAnsi="Times New Roman" w:cs="Times New Roman"/>
        <w:sz w:val="20"/>
        <w:szCs w:val="20"/>
      </w:rPr>
      <w:fldChar w:fldCharType="separate"/>
    </w:r>
    <w:r w:rsidR="00865E8C">
      <w:rPr>
        <w:rFonts w:ascii="Times New Roman" w:hAnsi="Times New Roman" w:cs="Times New Roman"/>
        <w:noProof/>
        <w:sz w:val="20"/>
        <w:szCs w:val="20"/>
      </w:rPr>
      <w:t>1</w:t>
    </w:r>
    <w:r w:rsidRPr="00D44950">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72F1" w14:textId="3BD6AA7C" w:rsidR="006732A2" w:rsidRDefault="006732A2" w:rsidP="00065B7D">
    <w:pPr>
      <w:pStyle w:val="Pidipagina"/>
      <w:jc w:val="center"/>
      <w:rPr>
        <w:rFonts w:ascii="Times New Roman" w:hAnsi="Times New Roman" w:cs="Times New Roman"/>
        <w:sz w:val="20"/>
        <w:szCs w:val="20"/>
      </w:rPr>
    </w:pPr>
  </w:p>
  <w:p w14:paraId="49EF1B19" w14:textId="0684F183" w:rsidR="006732A2" w:rsidRPr="00065B7D" w:rsidRDefault="006732A2" w:rsidP="000740F1">
    <w:pPr>
      <w:pStyle w:val="Pidipagina"/>
      <w:jc w:val="center"/>
      <w:rPr>
        <w:rFonts w:ascii="Times New Roman" w:hAnsi="Times New Roman" w:cs="Times New Roman"/>
        <w:sz w:val="20"/>
        <w:szCs w:val="20"/>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44AE8" w14:textId="77777777" w:rsidR="001F3E4A" w:rsidRDefault="001F3E4A" w:rsidP="003A13E1">
      <w:r>
        <w:separator/>
      </w:r>
    </w:p>
  </w:footnote>
  <w:footnote w:type="continuationSeparator" w:id="0">
    <w:p w14:paraId="257A2492" w14:textId="77777777" w:rsidR="001F3E4A" w:rsidRDefault="001F3E4A" w:rsidP="003A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3E1"/>
    <w:rsid w:val="0000216D"/>
    <w:rsid w:val="000042EE"/>
    <w:rsid w:val="000178FB"/>
    <w:rsid w:val="00020F78"/>
    <w:rsid w:val="00044204"/>
    <w:rsid w:val="00065B7D"/>
    <w:rsid w:val="000724F8"/>
    <w:rsid w:val="000740F1"/>
    <w:rsid w:val="000751EE"/>
    <w:rsid w:val="00087D0F"/>
    <w:rsid w:val="00090FD2"/>
    <w:rsid w:val="000A0FEA"/>
    <w:rsid w:val="000A1773"/>
    <w:rsid w:val="000A5159"/>
    <w:rsid w:val="000A557E"/>
    <w:rsid w:val="000C66C4"/>
    <w:rsid w:val="000D48FF"/>
    <w:rsid w:val="000F0548"/>
    <w:rsid w:val="00101002"/>
    <w:rsid w:val="00101CDB"/>
    <w:rsid w:val="001026AD"/>
    <w:rsid w:val="00120D9D"/>
    <w:rsid w:val="00131547"/>
    <w:rsid w:val="00131F68"/>
    <w:rsid w:val="00133C22"/>
    <w:rsid w:val="00135B27"/>
    <w:rsid w:val="0014590E"/>
    <w:rsid w:val="00183F95"/>
    <w:rsid w:val="001A3A3D"/>
    <w:rsid w:val="001A5DAF"/>
    <w:rsid w:val="001B7F15"/>
    <w:rsid w:val="001D3376"/>
    <w:rsid w:val="001E7608"/>
    <w:rsid w:val="001F3E4A"/>
    <w:rsid w:val="0021708D"/>
    <w:rsid w:val="00223F47"/>
    <w:rsid w:val="00225AD1"/>
    <w:rsid w:val="002271C0"/>
    <w:rsid w:val="0023198B"/>
    <w:rsid w:val="002636C1"/>
    <w:rsid w:val="0026666E"/>
    <w:rsid w:val="00280380"/>
    <w:rsid w:val="002971D1"/>
    <w:rsid w:val="002A5B1A"/>
    <w:rsid w:val="002B2FBB"/>
    <w:rsid w:val="002B41C1"/>
    <w:rsid w:val="002B6376"/>
    <w:rsid w:val="002D7AC6"/>
    <w:rsid w:val="002E77B4"/>
    <w:rsid w:val="002F0A43"/>
    <w:rsid w:val="00316671"/>
    <w:rsid w:val="00334BFD"/>
    <w:rsid w:val="00335C5E"/>
    <w:rsid w:val="00340C70"/>
    <w:rsid w:val="00343E7D"/>
    <w:rsid w:val="003449C3"/>
    <w:rsid w:val="003461EC"/>
    <w:rsid w:val="00347A91"/>
    <w:rsid w:val="003567F9"/>
    <w:rsid w:val="00360C7D"/>
    <w:rsid w:val="00370289"/>
    <w:rsid w:val="00373264"/>
    <w:rsid w:val="003747BE"/>
    <w:rsid w:val="00397734"/>
    <w:rsid w:val="003A13E1"/>
    <w:rsid w:val="003B5271"/>
    <w:rsid w:val="003B6D91"/>
    <w:rsid w:val="003B7332"/>
    <w:rsid w:val="003C6106"/>
    <w:rsid w:val="003C7DA8"/>
    <w:rsid w:val="003D116C"/>
    <w:rsid w:val="003D3EED"/>
    <w:rsid w:val="003E0234"/>
    <w:rsid w:val="003F21DB"/>
    <w:rsid w:val="004117EA"/>
    <w:rsid w:val="004138B9"/>
    <w:rsid w:val="004318AE"/>
    <w:rsid w:val="00433084"/>
    <w:rsid w:val="00433CC7"/>
    <w:rsid w:val="00441AB9"/>
    <w:rsid w:val="004503EB"/>
    <w:rsid w:val="00452C8B"/>
    <w:rsid w:val="00452F68"/>
    <w:rsid w:val="00461940"/>
    <w:rsid w:val="00475178"/>
    <w:rsid w:val="0049354A"/>
    <w:rsid w:val="004B256C"/>
    <w:rsid w:val="004C66FF"/>
    <w:rsid w:val="004D284F"/>
    <w:rsid w:val="00500FC9"/>
    <w:rsid w:val="005023D5"/>
    <w:rsid w:val="005054C2"/>
    <w:rsid w:val="00512F3A"/>
    <w:rsid w:val="0051561B"/>
    <w:rsid w:val="00515879"/>
    <w:rsid w:val="00524D3B"/>
    <w:rsid w:val="005564A5"/>
    <w:rsid w:val="005603AD"/>
    <w:rsid w:val="00565306"/>
    <w:rsid w:val="005805CA"/>
    <w:rsid w:val="005809CE"/>
    <w:rsid w:val="005A7F56"/>
    <w:rsid w:val="005B4D3A"/>
    <w:rsid w:val="005C0D8A"/>
    <w:rsid w:val="005C2AC8"/>
    <w:rsid w:val="005C30FE"/>
    <w:rsid w:val="005C3191"/>
    <w:rsid w:val="005D1AF9"/>
    <w:rsid w:val="005D3D83"/>
    <w:rsid w:val="005D696D"/>
    <w:rsid w:val="005D6C22"/>
    <w:rsid w:val="005E04CD"/>
    <w:rsid w:val="005E44E1"/>
    <w:rsid w:val="005E53E2"/>
    <w:rsid w:val="005E7015"/>
    <w:rsid w:val="00605DC5"/>
    <w:rsid w:val="00610356"/>
    <w:rsid w:val="00611FF8"/>
    <w:rsid w:val="006335A9"/>
    <w:rsid w:val="006341D2"/>
    <w:rsid w:val="00634F70"/>
    <w:rsid w:val="006375EB"/>
    <w:rsid w:val="00640F29"/>
    <w:rsid w:val="00646B98"/>
    <w:rsid w:val="006638AB"/>
    <w:rsid w:val="00663A8F"/>
    <w:rsid w:val="006641BA"/>
    <w:rsid w:val="00670AE1"/>
    <w:rsid w:val="006732A2"/>
    <w:rsid w:val="0067403E"/>
    <w:rsid w:val="0067513D"/>
    <w:rsid w:val="00684F7A"/>
    <w:rsid w:val="00687FB5"/>
    <w:rsid w:val="0069568E"/>
    <w:rsid w:val="006B1D38"/>
    <w:rsid w:val="006B6FC3"/>
    <w:rsid w:val="006E4F62"/>
    <w:rsid w:val="007047AF"/>
    <w:rsid w:val="00707591"/>
    <w:rsid w:val="00711A93"/>
    <w:rsid w:val="00713681"/>
    <w:rsid w:val="007167CC"/>
    <w:rsid w:val="00733D66"/>
    <w:rsid w:val="00734CD2"/>
    <w:rsid w:val="007364FD"/>
    <w:rsid w:val="00742B27"/>
    <w:rsid w:val="007605C0"/>
    <w:rsid w:val="00773555"/>
    <w:rsid w:val="00776E69"/>
    <w:rsid w:val="007807AE"/>
    <w:rsid w:val="00790088"/>
    <w:rsid w:val="00790B0D"/>
    <w:rsid w:val="00794FCA"/>
    <w:rsid w:val="007A73F7"/>
    <w:rsid w:val="007B67BD"/>
    <w:rsid w:val="007C4963"/>
    <w:rsid w:val="007C4BDD"/>
    <w:rsid w:val="007D1CC7"/>
    <w:rsid w:val="007D23FD"/>
    <w:rsid w:val="007D294E"/>
    <w:rsid w:val="007D5B82"/>
    <w:rsid w:val="007F3AC2"/>
    <w:rsid w:val="007F7BBC"/>
    <w:rsid w:val="00802AF2"/>
    <w:rsid w:val="00802B95"/>
    <w:rsid w:val="00803899"/>
    <w:rsid w:val="00817196"/>
    <w:rsid w:val="00820413"/>
    <w:rsid w:val="008244EB"/>
    <w:rsid w:val="00830E54"/>
    <w:rsid w:val="0083249F"/>
    <w:rsid w:val="00833BDC"/>
    <w:rsid w:val="00837929"/>
    <w:rsid w:val="0084060E"/>
    <w:rsid w:val="00842CD4"/>
    <w:rsid w:val="008438A7"/>
    <w:rsid w:val="00850EDC"/>
    <w:rsid w:val="0085429E"/>
    <w:rsid w:val="00860F63"/>
    <w:rsid w:val="00865E8C"/>
    <w:rsid w:val="008775DE"/>
    <w:rsid w:val="00897C2D"/>
    <w:rsid w:val="008A40B4"/>
    <w:rsid w:val="008E3530"/>
    <w:rsid w:val="008E35E0"/>
    <w:rsid w:val="008F31F7"/>
    <w:rsid w:val="008F6DBF"/>
    <w:rsid w:val="00903321"/>
    <w:rsid w:val="00925272"/>
    <w:rsid w:val="009261CB"/>
    <w:rsid w:val="009314DD"/>
    <w:rsid w:val="00952183"/>
    <w:rsid w:val="0096746B"/>
    <w:rsid w:val="0097084A"/>
    <w:rsid w:val="0097536E"/>
    <w:rsid w:val="00981810"/>
    <w:rsid w:val="009954B5"/>
    <w:rsid w:val="009A20BF"/>
    <w:rsid w:val="009A48DD"/>
    <w:rsid w:val="009B0F1A"/>
    <w:rsid w:val="009B2D22"/>
    <w:rsid w:val="009C20F2"/>
    <w:rsid w:val="009C32E0"/>
    <w:rsid w:val="009D2A9E"/>
    <w:rsid w:val="009E0786"/>
    <w:rsid w:val="009E2D20"/>
    <w:rsid w:val="009E5F86"/>
    <w:rsid w:val="009E6C7D"/>
    <w:rsid w:val="00A02E0B"/>
    <w:rsid w:val="00A0354F"/>
    <w:rsid w:val="00A07276"/>
    <w:rsid w:val="00A262CD"/>
    <w:rsid w:val="00A271C7"/>
    <w:rsid w:val="00A27500"/>
    <w:rsid w:val="00A336D0"/>
    <w:rsid w:val="00A366DE"/>
    <w:rsid w:val="00A36999"/>
    <w:rsid w:val="00A416E6"/>
    <w:rsid w:val="00A42B3B"/>
    <w:rsid w:val="00A46E0D"/>
    <w:rsid w:val="00A537EA"/>
    <w:rsid w:val="00A618F8"/>
    <w:rsid w:val="00A8693C"/>
    <w:rsid w:val="00A92C20"/>
    <w:rsid w:val="00A93C59"/>
    <w:rsid w:val="00AD267A"/>
    <w:rsid w:val="00AE016A"/>
    <w:rsid w:val="00AE6C14"/>
    <w:rsid w:val="00B11542"/>
    <w:rsid w:val="00B11DCD"/>
    <w:rsid w:val="00B1556E"/>
    <w:rsid w:val="00B30EB9"/>
    <w:rsid w:val="00B32EF1"/>
    <w:rsid w:val="00B43C69"/>
    <w:rsid w:val="00B7591A"/>
    <w:rsid w:val="00B80B97"/>
    <w:rsid w:val="00B866B1"/>
    <w:rsid w:val="00B919DD"/>
    <w:rsid w:val="00BA7B12"/>
    <w:rsid w:val="00BB3C81"/>
    <w:rsid w:val="00BB3D5D"/>
    <w:rsid w:val="00BC01BA"/>
    <w:rsid w:val="00BC1C58"/>
    <w:rsid w:val="00BD27C9"/>
    <w:rsid w:val="00BE1BD1"/>
    <w:rsid w:val="00BE5078"/>
    <w:rsid w:val="00C04AF2"/>
    <w:rsid w:val="00C209AD"/>
    <w:rsid w:val="00C325BA"/>
    <w:rsid w:val="00C32D68"/>
    <w:rsid w:val="00C71917"/>
    <w:rsid w:val="00C73610"/>
    <w:rsid w:val="00C74894"/>
    <w:rsid w:val="00C80559"/>
    <w:rsid w:val="00C83ECE"/>
    <w:rsid w:val="00C8532A"/>
    <w:rsid w:val="00C9226E"/>
    <w:rsid w:val="00C9312F"/>
    <w:rsid w:val="00C951B1"/>
    <w:rsid w:val="00CA2A58"/>
    <w:rsid w:val="00CB5736"/>
    <w:rsid w:val="00CC01C3"/>
    <w:rsid w:val="00CD134A"/>
    <w:rsid w:val="00CD6FC8"/>
    <w:rsid w:val="00CE3376"/>
    <w:rsid w:val="00CF00F8"/>
    <w:rsid w:val="00CF0D10"/>
    <w:rsid w:val="00CF3DA5"/>
    <w:rsid w:val="00CF4DF9"/>
    <w:rsid w:val="00D0725B"/>
    <w:rsid w:val="00D10947"/>
    <w:rsid w:val="00D10BF9"/>
    <w:rsid w:val="00D13C32"/>
    <w:rsid w:val="00D1537C"/>
    <w:rsid w:val="00D20C36"/>
    <w:rsid w:val="00D23236"/>
    <w:rsid w:val="00D32129"/>
    <w:rsid w:val="00D32530"/>
    <w:rsid w:val="00D33170"/>
    <w:rsid w:val="00D362D0"/>
    <w:rsid w:val="00D432DF"/>
    <w:rsid w:val="00D43E02"/>
    <w:rsid w:val="00D448CC"/>
    <w:rsid w:val="00D44950"/>
    <w:rsid w:val="00D45A60"/>
    <w:rsid w:val="00D512B3"/>
    <w:rsid w:val="00D56206"/>
    <w:rsid w:val="00D5709C"/>
    <w:rsid w:val="00D72246"/>
    <w:rsid w:val="00D85659"/>
    <w:rsid w:val="00D90C01"/>
    <w:rsid w:val="00D94152"/>
    <w:rsid w:val="00D94FF2"/>
    <w:rsid w:val="00DA17B2"/>
    <w:rsid w:val="00DB7818"/>
    <w:rsid w:val="00DB7F7C"/>
    <w:rsid w:val="00DC7E87"/>
    <w:rsid w:val="00DD110F"/>
    <w:rsid w:val="00DD3866"/>
    <w:rsid w:val="00DD5905"/>
    <w:rsid w:val="00DE6B03"/>
    <w:rsid w:val="00DF2738"/>
    <w:rsid w:val="00E02B9E"/>
    <w:rsid w:val="00E10D42"/>
    <w:rsid w:val="00E15479"/>
    <w:rsid w:val="00E24D11"/>
    <w:rsid w:val="00E51602"/>
    <w:rsid w:val="00E6733B"/>
    <w:rsid w:val="00E84E84"/>
    <w:rsid w:val="00E92484"/>
    <w:rsid w:val="00E929CE"/>
    <w:rsid w:val="00E96A9E"/>
    <w:rsid w:val="00E9751B"/>
    <w:rsid w:val="00EA5B89"/>
    <w:rsid w:val="00EB150F"/>
    <w:rsid w:val="00EB7BAA"/>
    <w:rsid w:val="00EC1022"/>
    <w:rsid w:val="00ED075D"/>
    <w:rsid w:val="00ED07DB"/>
    <w:rsid w:val="00ED13D9"/>
    <w:rsid w:val="00ED1F72"/>
    <w:rsid w:val="00ED209D"/>
    <w:rsid w:val="00ED27DF"/>
    <w:rsid w:val="00ED4D7D"/>
    <w:rsid w:val="00EE25E3"/>
    <w:rsid w:val="00F04563"/>
    <w:rsid w:val="00F045F3"/>
    <w:rsid w:val="00F05A4B"/>
    <w:rsid w:val="00F072A6"/>
    <w:rsid w:val="00F237BA"/>
    <w:rsid w:val="00F34299"/>
    <w:rsid w:val="00F47BD9"/>
    <w:rsid w:val="00F5433A"/>
    <w:rsid w:val="00F60978"/>
    <w:rsid w:val="00F62E13"/>
    <w:rsid w:val="00F63FEC"/>
    <w:rsid w:val="00F84B0B"/>
    <w:rsid w:val="00F93205"/>
    <w:rsid w:val="00F9501E"/>
    <w:rsid w:val="00F96240"/>
    <w:rsid w:val="00FA2E70"/>
    <w:rsid w:val="00FB6775"/>
    <w:rsid w:val="00FD157E"/>
    <w:rsid w:val="00FD5D82"/>
    <w:rsid w:val="00FE3308"/>
    <w:rsid w:val="00FE67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3A7993"/>
  <w14:defaultImageDpi w14:val="300"/>
  <w15:docId w15:val="{72E78209-31A0-3848-A321-5DF9FED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A13E1"/>
    <w:pPr>
      <w:tabs>
        <w:tab w:val="center" w:pos="4819"/>
        <w:tab w:val="right" w:pos="9638"/>
      </w:tabs>
    </w:pPr>
  </w:style>
  <w:style w:type="character" w:customStyle="1" w:styleId="PidipaginaCarattere">
    <w:name w:val="Piè di pagina Carattere"/>
    <w:basedOn w:val="Carpredefinitoparagrafo"/>
    <w:link w:val="Pidipagina"/>
    <w:uiPriority w:val="99"/>
    <w:rsid w:val="003A13E1"/>
  </w:style>
  <w:style w:type="character" w:styleId="Numeropagina">
    <w:name w:val="page number"/>
    <w:basedOn w:val="Carpredefinitoparagrafo"/>
    <w:uiPriority w:val="99"/>
    <w:semiHidden/>
    <w:unhideWhenUsed/>
    <w:rsid w:val="003A13E1"/>
  </w:style>
  <w:style w:type="paragraph" w:styleId="Testofumetto">
    <w:name w:val="Balloon Text"/>
    <w:basedOn w:val="Normale"/>
    <w:link w:val="TestofumettoCarattere"/>
    <w:uiPriority w:val="99"/>
    <w:semiHidden/>
    <w:unhideWhenUsed/>
    <w:rsid w:val="00D3212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32129"/>
    <w:rPr>
      <w:rFonts w:ascii="Lucida Grande" w:hAnsi="Lucida Grande" w:cs="Lucida Grande"/>
      <w:sz w:val="18"/>
      <w:szCs w:val="18"/>
    </w:rPr>
  </w:style>
  <w:style w:type="paragraph" w:styleId="Paragrafoelenco">
    <w:name w:val="List Paragraph"/>
    <w:basedOn w:val="Normale"/>
    <w:uiPriority w:val="34"/>
    <w:qFormat/>
    <w:rsid w:val="009B0F1A"/>
    <w:pPr>
      <w:ind w:left="720"/>
      <w:contextualSpacing/>
    </w:pPr>
  </w:style>
  <w:style w:type="paragraph" w:customStyle="1" w:styleId="Els-Title">
    <w:name w:val="Els-Title"/>
    <w:next w:val="Normale"/>
    <w:autoRedefine/>
    <w:rsid w:val="00F5433A"/>
    <w:pPr>
      <w:suppressAutoHyphens/>
      <w:spacing w:after="240" w:line="400" w:lineRule="exact"/>
      <w:jc w:val="center"/>
    </w:pPr>
    <w:rPr>
      <w:rFonts w:ascii="Times New Roman" w:eastAsia="SimSun" w:hAnsi="Times New Roman" w:cs="Times New Roman"/>
      <w:sz w:val="34"/>
      <w:szCs w:val="20"/>
      <w:lang w:val="en-US" w:eastAsia="en-US"/>
    </w:rPr>
  </w:style>
  <w:style w:type="paragraph" w:styleId="Intestazione">
    <w:name w:val="header"/>
    <w:basedOn w:val="Normale"/>
    <w:link w:val="IntestazioneCarattere"/>
    <w:uiPriority w:val="99"/>
    <w:unhideWhenUsed/>
    <w:rsid w:val="00BC1C58"/>
    <w:pPr>
      <w:tabs>
        <w:tab w:val="center" w:pos="4819"/>
        <w:tab w:val="right" w:pos="9638"/>
      </w:tabs>
    </w:pPr>
  </w:style>
  <w:style w:type="character" w:customStyle="1" w:styleId="IntestazioneCarattere">
    <w:name w:val="Intestazione Carattere"/>
    <w:basedOn w:val="Carpredefinitoparagrafo"/>
    <w:link w:val="Intestazione"/>
    <w:uiPriority w:val="99"/>
    <w:rsid w:val="00BC1C58"/>
  </w:style>
  <w:style w:type="table" w:styleId="Sfondochiaro-Colore1">
    <w:name w:val="Light Shading Accent 1"/>
    <w:basedOn w:val="Tabellanormale"/>
    <w:uiPriority w:val="60"/>
    <w:rsid w:val="00E9751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eWeb">
    <w:name w:val="Normal (Web)"/>
    <w:basedOn w:val="Normale"/>
    <w:uiPriority w:val="99"/>
    <w:unhideWhenUsed/>
    <w:rsid w:val="009E6C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10167">
      <w:bodyDiv w:val="1"/>
      <w:marLeft w:val="0"/>
      <w:marRight w:val="0"/>
      <w:marTop w:val="0"/>
      <w:marBottom w:val="0"/>
      <w:divBdr>
        <w:top w:val="none" w:sz="0" w:space="0" w:color="auto"/>
        <w:left w:val="none" w:sz="0" w:space="0" w:color="auto"/>
        <w:bottom w:val="none" w:sz="0" w:space="0" w:color="auto"/>
        <w:right w:val="none" w:sz="0" w:space="0" w:color="auto"/>
      </w:divBdr>
      <w:divsChild>
        <w:div w:id="953514567">
          <w:marLeft w:val="0"/>
          <w:marRight w:val="0"/>
          <w:marTop w:val="0"/>
          <w:marBottom w:val="0"/>
          <w:divBdr>
            <w:top w:val="none" w:sz="0" w:space="0" w:color="auto"/>
            <w:left w:val="none" w:sz="0" w:space="0" w:color="auto"/>
            <w:bottom w:val="none" w:sz="0" w:space="0" w:color="auto"/>
            <w:right w:val="none" w:sz="0" w:space="0" w:color="auto"/>
          </w:divBdr>
          <w:divsChild>
            <w:div w:id="967976357">
              <w:marLeft w:val="0"/>
              <w:marRight w:val="0"/>
              <w:marTop w:val="0"/>
              <w:marBottom w:val="0"/>
              <w:divBdr>
                <w:top w:val="none" w:sz="0" w:space="0" w:color="auto"/>
                <w:left w:val="none" w:sz="0" w:space="0" w:color="auto"/>
                <w:bottom w:val="none" w:sz="0" w:space="0" w:color="auto"/>
                <w:right w:val="none" w:sz="0" w:space="0" w:color="auto"/>
              </w:divBdr>
              <w:divsChild>
                <w:div w:id="2271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5378">
      <w:bodyDiv w:val="1"/>
      <w:marLeft w:val="0"/>
      <w:marRight w:val="0"/>
      <w:marTop w:val="0"/>
      <w:marBottom w:val="0"/>
      <w:divBdr>
        <w:top w:val="none" w:sz="0" w:space="0" w:color="auto"/>
        <w:left w:val="none" w:sz="0" w:space="0" w:color="auto"/>
        <w:bottom w:val="none" w:sz="0" w:space="0" w:color="auto"/>
        <w:right w:val="none" w:sz="0" w:space="0" w:color="auto"/>
      </w:divBdr>
      <w:divsChild>
        <w:div w:id="1049190045">
          <w:marLeft w:val="0"/>
          <w:marRight w:val="0"/>
          <w:marTop w:val="0"/>
          <w:marBottom w:val="0"/>
          <w:divBdr>
            <w:top w:val="none" w:sz="0" w:space="0" w:color="auto"/>
            <w:left w:val="none" w:sz="0" w:space="0" w:color="auto"/>
            <w:bottom w:val="none" w:sz="0" w:space="0" w:color="auto"/>
            <w:right w:val="none" w:sz="0" w:space="0" w:color="auto"/>
          </w:divBdr>
          <w:divsChild>
            <w:div w:id="233704784">
              <w:marLeft w:val="0"/>
              <w:marRight w:val="0"/>
              <w:marTop w:val="0"/>
              <w:marBottom w:val="0"/>
              <w:divBdr>
                <w:top w:val="none" w:sz="0" w:space="0" w:color="auto"/>
                <w:left w:val="none" w:sz="0" w:space="0" w:color="auto"/>
                <w:bottom w:val="none" w:sz="0" w:space="0" w:color="auto"/>
                <w:right w:val="none" w:sz="0" w:space="0" w:color="auto"/>
              </w:divBdr>
              <w:divsChild>
                <w:div w:id="619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ve@uniba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7CDE9-02B0-4A42-851E-D98BCD7C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17</Pages>
  <Words>9813</Words>
  <Characters>55938</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UNIBAS</Company>
  <LinksUpToDate>false</LinksUpToDate>
  <CharactersWithSpaces>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 B</dc:creator>
  <cp:keywords/>
  <dc:description/>
  <cp:lastModifiedBy>Microsoft Office User</cp:lastModifiedBy>
  <cp:revision>93</cp:revision>
  <cp:lastPrinted>2019-09-24T15:54:00Z</cp:lastPrinted>
  <dcterms:created xsi:type="dcterms:W3CDTF">2021-01-26T11:22:00Z</dcterms:created>
  <dcterms:modified xsi:type="dcterms:W3CDTF">2024-10-01T21:43:00Z</dcterms:modified>
</cp:coreProperties>
</file>